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9C" w:rsidRDefault="0008479C" w:rsidP="0008479C">
      <w:pPr>
        <w:pStyle w:val="aa"/>
      </w:pPr>
      <w:proofErr w:type="gramStart"/>
      <w:r>
        <w:t>П</w:t>
      </w:r>
      <w:proofErr w:type="gramEnd"/>
      <w:r>
        <w:t xml:space="preserve"> О С Т А Н О В Л Е Н И Е</w:t>
      </w:r>
    </w:p>
    <w:p w:rsidR="0008479C" w:rsidRDefault="0008479C" w:rsidP="0008479C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08479C" w:rsidRDefault="0008479C" w:rsidP="0008479C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08479C" w:rsidRDefault="0008479C" w:rsidP="0008479C">
      <w:pPr>
        <w:jc w:val="both"/>
        <w:rPr>
          <w:rFonts w:eastAsia="Arial Unicode MS"/>
          <w:spacing w:val="30"/>
          <w:sz w:val="32"/>
        </w:rPr>
      </w:pPr>
    </w:p>
    <w:p w:rsidR="0008479C" w:rsidRDefault="00FF0AC5" w:rsidP="0008479C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10</w:t>
      </w:r>
      <w:r w:rsidR="0008479C">
        <w:rPr>
          <w:rFonts w:eastAsia="Arial Unicode MS"/>
          <w:spacing w:val="30"/>
          <w:sz w:val="32"/>
        </w:rPr>
        <w:t>.</w:t>
      </w:r>
      <w:r>
        <w:rPr>
          <w:rFonts w:eastAsia="Arial Unicode MS"/>
          <w:spacing w:val="30"/>
          <w:sz w:val="32"/>
        </w:rPr>
        <w:t>11</w:t>
      </w:r>
      <w:r w:rsidR="0008479C">
        <w:rPr>
          <w:rFonts w:eastAsia="Arial Unicode MS"/>
          <w:spacing w:val="30"/>
          <w:sz w:val="32"/>
        </w:rPr>
        <w:t>.20</w:t>
      </w:r>
      <w:r>
        <w:rPr>
          <w:rFonts w:eastAsia="Arial Unicode MS"/>
          <w:spacing w:val="30"/>
          <w:sz w:val="32"/>
        </w:rPr>
        <w:t>20</w:t>
      </w:r>
      <w:r w:rsidR="0008479C">
        <w:rPr>
          <w:rFonts w:eastAsia="Arial Unicode MS"/>
          <w:spacing w:val="30"/>
          <w:sz w:val="32"/>
        </w:rPr>
        <w:t xml:space="preserve">                   г. Ставрополь                  №</w:t>
      </w:r>
      <w:r>
        <w:rPr>
          <w:rFonts w:eastAsia="Arial Unicode MS"/>
          <w:spacing w:val="30"/>
          <w:sz w:val="32"/>
        </w:rPr>
        <w:t xml:space="preserve"> 1891</w:t>
      </w:r>
      <w:r w:rsidR="0008479C">
        <w:rPr>
          <w:rFonts w:eastAsia="Arial Unicode MS"/>
          <w:spacing w:val="30"/>
          <w:sz w:val="32"/>
        </w:rPr>
        <w:t xml:space="preserve"> </w:t>
      </w:r>
    </w:p>
    <w:p w:rsidR="00053DD5" w:rsidRDefault="00053DD5" w:rsidP="00AD64F1">
      <w:pPr>
        <w:jc w:val="both"/>
        <w:rPr>
          <w:rFonts w:eastAsia="Arial Unicode MS"/>
          <w:spacing w:val="30"/>
          <w:sz w:val="32"/>
        </w:rPr>
      </w:pPr>
    </w:p>
    <w:p w:rsidR="00D37217" w:rsidRDefault="00D37217" w:rsidP="004B6FD9">
      <w:pPr>
        <w:spacing w:line="240" w:lineRule="exact"/>
        <w:jc w:val="both"/>
        <w:rPr>
          <w:sz w:val="28"/>
          <w:szCs w:val="28"/>
        </w:rPr>
      </w:pPr>
    </w:p>
    <w:p w:rsidR="00D25286" w:rsidRPr="00722D65" w:rsidRDefault="00D25286" w:rsidP="00D25286">
      <w:pPr>
        <w:spacing w:line="240" w:lineRule="exact"/>
        <w:jc w:val="both"/>
        <w:rPr>
          <w:sz w:val="28"/>
          <w:szCs w:val="28"/>
        </w:rPr>
      </w:pPr>
      <w:r w:rsidRPr="00722D65">
        <w:rPr>
          <w:sz w:val="28"/>
          <w:szCs w:val="28"/>
        </w:rPr>
        <w:t>О</w:t>
      </w:r>
      <w:r w:rsidR="00686194" w:rsidRPr="00722D65">
        <w:rPr>
          <w:sz w:val="28"/>
          <w:szCs w:val="28"/>
        </w:rPr>
        <w:t xml:space="preserve"> </w:t>
      </w:r>
      <w:r w:rsidR="00372031" w:rsidRPr="00722D65">
        <w:rPr>
          <w:sz w:val="28"/>
          <w:szCs w:val="28"/>
        </w:rPr>
        <w:t>внесении</w:t>
      </w:r>
      <w:r w:rsidR="00686194" w:rsidRPr="00722D65">
        <w:rPr>
          <w:sz w:val="28"/>
          <w:szCs w:val="28"/>
        </w:rPr>
        <w:t xml:space="preserve"> изменений</w:t>
      </w:r>
      <w:r w:rsidR="00325683" w:rsidRPr="00722D65">
        <w:rPr>
          <w:sz w:val="28"/>
          <w:szCs w:val="28"/>
        </w:rPr>
        <w:t xml:space="preserve"> в Прогноз</w:t>
      </w:r>
      <w:r w:rsidRPr="00722D65">
        <w:rPr>
          <w:sz w:val="28"/>
          <w:szCs w:val="28"/>
        </w:rPr>
        <w:t xml:space="preserve"> социально-экономическо</w:t>
      </w:r>
      <w:r w:rsidR="003A3AA3" w:rsidRPr="00722D65">
        <w:rPr>
          <w:sz w:val="28"/>
          <w:szCs w:val="28"/>
        </w:rPr>
        <w:t>го развития города Ставрополя</w:t>
      </w:r>
      <w:r w:rsidRPr="00722D65">
        <w:rPr>
          <w:sz w:val="28"/>
          <w:szCs w:val="28"/>
        </w:rPr>
        <w:t xml:space="preserve"> </w:t>
      </w:r>
      <w:r w:rsidR="005E5FD2" w:rsidRPr="00722D65">
        <w:rPr>
          <w:sz w:val="28"/>
          <w:szCs w:val="28"/>
        </w:rPr>
        <w:t xml:space="preserve">на период </w:t>
      </w:r>
      <w:r w:rsidRPr="00722D65">
        <w:rPr>
          <w:sz w:val="28"/>
          <w:szCs w:val="28"/>
        </w:rPr>
        <w:t>до 2030 года</w:t>
      </w:r>
      <w:r w:rsidR="00686194" w:rsidRPr="00722D65">
        <w:rPr>
          <w:sz w:val="28"/>
          <w:szCs w:val="28"/>
        </w:rPr>
        <w:t>, утвержденный постановлением администрации города Ставрополя от 15.11.2016 № 2559</w:t>
      </w:r>
    </w:p>
    <w:p w:rsidR="00D25286" w:rsidRPr="00722D65" w:rsidRDefault="00D25286" w:rsidP="00D25286">
      <w:pPr>
        <w:spacing w:line="240" w:lineRule="exact"/>
        <w:jc w:val="both"/>
        <w:rPr>
          <w:sz w:val="28"/>
          <w:szCs w:val="28"/>
        </w:rPr>
      </w:pPr>
    </w:p>
    <w:p w:rsidR="00D25286" w:rsidRPr="00722D65" w:rsidRDefault="001D5D6E" w:rsidP="00BB3099">
      <w:pPr>
        <w:ind w:firstLine="709"/>
        <w:jc w:val="both"/>
        <w:rPr>
          <w:sz w:val="28"/>
          <w:szCs w:val="28"/>
        </w:rPr>
      </w:pPr>
      <w:proofErr w:type="gramStart"/>
      <w:r w:rsidRPr="00722D65">
        <w:rPr>
          <w:sz w:val="28"/>
          <w:szCs w:val="28"/>
        </w:rPr>
        <w:t>В соответствии со статьей 170.1 Бюджетного</w:t>
      </w:r>
      <w:r w:rsidR="008D7DBB" w:rsidRPr="00722D65">
        <w:rPr>
          <w:sz w:val="28"/>
          <w:szCs w:val="28"/>
        </w:rPr>
        <w:t xml:space="preserve"> кодекса Российской Федерации, Федеральным законом </w:t>
      </w:r>
      <w:r w:rsidR="00F05892" w:rsidRPr="00722D65">
        <w:rPr>
          <w:sz w:val="28"/>
          <w:szCs w:val="28"/>
        </w:rPr>
        <w:t>от 28 июня 2014 г.</w:t>
      </w:r>
      <w:r w:rsidRPr="00722D65">
        <w:rPr>
          <w:sz w:val="28"/>
          <w:szCs w:val="28"/>
        </w:rPr>
        <w:t xml:space="preserve"> № 172-ФЗ                                       «О стратегическом планировании в Российской Федерации»</w:t>
      </w:r>
      <w:r w:rsidR="003B64B4" w:rsidRPr="00722D65">
        <w:rPr>
          <w:sz w:val="28"/>
          <w:szCs w:val="28"/>
        </w:rPr>
        <w:t xml:space="preserve">, постановлениями </w:t>
      </w:r>
      <w:r w:rsidR="00D25286" w:rsidRPr="00722D65">
        <w:rPr>
          <w:sz w:val="28"/>
          <w:szCs w:val="28"/>
        </w:rPr>
        <w:t xml:space="preserve"> администрации города Ставрополя от 1</w:t>
      </w:r>
      <w:r w:rsidRPr="00722D65">
        <w:rPr>
          <w:sz w:val="28"/>
          <w:szCs w:val="28"/>
        </w:rPr>
        <w:t>1</w:t>
      </w:r>
      <w:r w:rsidR="00D25286" w:rsidRPr="00722D65">
        <w:rPr>
          <w:sz w:val="28"/>
          <w:szCs w:val="28"/>
        </w:rPr>
        <w:t>.</w:t>
      </w:r>
      <w:r w:rsidRPr="00722D65">
        <w:rPr>
          <w:sz w:val="28"/>
          <w:szCs w:val="28"/>
        </w:rPr>
        <w:t>11.</w:t>
      </w:r>
      <w:r w:rsidR="00BB3099" w:rsidRPr="00722D65">
        <w:rPr>
          <w:sz w:val="28"/>
          <w:szCs w:val="28"/>
        </w:rPr>
        <w:t>2015</w:t>
      </w:r>
      <w:r w:rsidR="00D25286" w:rsidRPr="00722D65">
        <w:rPr>
          <w:sz w:val="28"/>
          <w:szCs w:val="28"/>
        </w:rPr>
        <w:t xml:space="preserve"> № </w:t>
      </w:r>
      <w:r w:rsidRPr="00722D65">
        <w:rPr>
          <w:sz w:val="28"/>
          <w:szCs w:val="28"/>
        </w:rPr>
        <w:t>2508</w:t>
      </w:r>
      <w:r w:rsidR="00D25286" w:rsidRPr="00722D65">
        <w:rPr>
          <w:sz w:val="28"/>
          <w:szCs w:val="28"/>
        </w:rPr>
        <w:t xml:space="preserve"> «Об утверждении Порядка разработки </w:t>
      </w:r>
      <w:r w:rsidRPr="00722D65">
        <w:rPr>
          <w:sz w:val="28"/>
          <w:szCs w:val="28"/>
        </w:rPr>
        <w:t xml:space="preserve">и корректировки </w:t>
      </w:r>
      <w:r w:rsidR="00D25286" w:rsidRPr="00722D65">
        <w:rPr>
          <w:sz w:val="28"/>
          <w:szCs w:val="28"/>
        </w:rPr>
        <w:t>прогноза социально-экономического развития города Ставрополя</w:t>
      </w:r>
      <w:r w:rsidR="00BB3099" w:rsidRPr="00722D65">
        <w:rPr>
          <w:sz w:val="28"/>
          <w:szCs w:val="28"/>
        </w:rPr>
        <w:t xml:space="preserve"> на долгосрочный период</w:t>
      </w:r>
      <w:r w:rsidR="00D25286" w:rsidRPr="00722D65">
        <w:rPr>
          <w:sz w:val="28"/>
          <w:szCs w:val="28"/>
        </w:rPr>
        <w:t>»</w:t>
      </w:r>
      <w:r w:rsidR="003B64B4" w:rsidRPr="00722D65">
        <w:rPr>
          <w:sz w:val="28"/>
          <w:szCs w:val="28"/>
        </w:rPr>
        <w:t xml:space="preserve">, </w:t>
      </w:r>
      <w:r w:rsidR="00D04F9B" w:rsidRPr="00722D65">
        <w:rPr>
          <w:sz w:val="28"/>
          <w:szCs w:val="28"/>
        </w:rPr>
        <w:br/>
      </w:r>
      <w:r w:rsidR="003B64B4" w:rsidRPr="00722D65">
        <w:rPr>
          <w:sz w:val="28"/>
          <w:szCs w:val="28"/>
        </w:rPr>
        <w:t xml:space="preserve">от </w:t>
      </w:r>
      <w:r w:rsidR="00F40278" w:rsidRPr="00722D65">
        <w:rPr>
          <w:sz w:val="28"/>
          <w:szCs w:val="28"/>
        </w:rPr>
        <w:t>30.09.2020</w:t>
      </w:r>
      <w:r w:rsidR="00DC032E" w:rsidRPr="00722D65">
        <w:rPr>
          <w:sz w:val="28"/>
          <w:szCs w:val="28"/>
        </w:rPr>
        <w:t xml:space="preserve"> № </w:t>
      </w:r>
      <w:r w:rsidR="00F40278" w:rsidRPr="00722D65">
        <w:rPr>
          <w:sz w:val="28"/>
          <w:szCs w:val="28"/>
        </w:rPr>
        <w:t>1641</w:t>
      </w:r>
      <w:r w:rsidR="00CF3365" w:rsidRPr="00722D65">
        <w:rPr>
          <w:sz w:val="28"/>
          <w:szCs w:val="28"/>
        </w:rPr>
        <w:t xml:space="preserve"> «О корректировке П</w:t>
      </w:r>
      <w:r w:rsidR="00EF686D" w:rsidRPr="00722D65">
        <w:rPr>
          <w:sz w:val="28"/>
          <w:szCs w:val="28"/>
        </w:rPr>
        <w:t>рогноза социально-экономического развития города Ставрополя на период до 2030 года</w:t>
      </w:r>
      <w:r w:rsidR="00CF3365" w:rsidRPr="00722D65">
        <w:rPr>
          <w:sz w:val="28"/>
          <w:szCs w:val="28"/>
        </w:rPr>
        <w:t>, утвержденного</w:t>
      </w:r>
      <w:proofErr w:type="gramEnd"/>
      <w:r w:rsidR="00CF3365" w:rsidRPr="00722D65">
        <w:rPr>
          <w:sz w:val="28"/>
          <w:szCs w:val="28"/>
        </w:rPr>
        <w:t xml:space="preserve"> постановлением администрации города Ставрополя от 15.11.2016 № 2559</w:t>
      </w:r>
      <w:r w:rsidR="00EF686D" w:rsidRPr="00722D65">
        <w:rPr>
          <w:sz w:val="28"/>
          <w:szCs w:val="28"/>
        </w:rPr>
        <w:t>»</w:t>
      </w:r>
    </w:p>
    <w:p w:rsidR="00D25286" w:rsidRPr="00722D65" w:rsidRDefault="00D25286" w:rsidP="00D25286">
      <w:pPr>
        <w:jc w:val="both"/>
        <w:rPr>
          <w:sz w:val="28"/>
          <w:szCs w:val="28"/>
        </w:rPr>
      </w:pPr>
    </w:p>
    <w:p w:rsidR="00D25286" w:rsidRPr="00722D65" w:rsidRDefault="00D25286" w:rsidP="00D25286">
      <w:pPr>
        <w:jc w:val="both"/>
        <w:rPr>
          <w:sz w:val="28"/>
          <w:szCs w:val="28"/>
        </w:rPr>
      </w:pPr>
      <w:r w:rsidRPr="00722D65">
        <w:rPr>
          <w:sz w:val="28"/>
          <w:szCs w:val="28"/>
        </w:rPr>
        <w:t>ПОСТАНОВЛЯЮ:</w:t>
      </w:r>
    </w:p>
    <w:p w:rsidR="00D25286" w:rsidRPr="00722D65" w:rsidRDefault="00D25286" w:rsidP="00D25286">
      <w:pPr>
        <w:rPr>
          <w:sz w:val="28"/>
          <w:szCs w:val="28"/>
        </w:rPr>
      </w:pPr>
    </w:p>
    <w:p w:rsidR="00D25286" w:rsidRPr="00722D65" w:rsidRDefault="00D25286" w:rsidP="00D25286">
      <w:pPr>
        <w:tabs>
          <w:tab w:val="left" w:pos="1080"/>
          <w:tab w:val="left" w:pos="1260"/>
        </w:tabs>
        <w:ind w:firstLine="708"/>
        <w:jc w:val="both"/>
        <w:rPr>
          <w:sz w:val="28"/>
          <w:szCs w:val="28"/>
        </w:rPr>
      </w:pPr>
      <w:r w:rsidRPr="00722D65">
        <w:rPr>
          <w:sz w:val="28"/>
          <w:szCs w:val="28"/>
        </w:rPr>
        <w:t>1. </w:t>
      </w:r>
      <w:r w:rsidR="002975CC" w:rsidRPr="00722D65">
        <w:rPr>
          <w:sz w:val="28"/>
          <w:szCs w:val="28"/>
        </w:rPr>
        <w:t>Одобрить</w:t>
      </w:r>
      <w:r w:rsidR="00EF686D" w:rsidRPr="00722D65">
        <w:rPr>
          <w:sz w:val="28"/>
          <w:szCs w:val="28"/>
        </w:rPr>
        <w:t xml:space="preserve"> изменения</w:t>
      </w:r>
      <w:r w:rsidR="00325683" w:rsidRPr="00722D65">
        <w:rPr>
          <w:sz w:val="28"/>
          <w:szCs w:val="28"/>
        </w:rPr>
        <w:t xml:space="preserve"> в</w:t>
      </w:r>
      <w:r w:rsidR="00336752" w:rsidRPr="00722D65">
        <w:rPr>
          <w:sz w:val="28"/>
          <w:szCs w:val="28"/>
        </w:rPr>
        <w:t xml:space="preserve"> </w:t>
      </w:r>
      <w:r w:rsidRPr="00722D65">
        <w:rPr>
          <w:sz w:val="28"/>
          <w:szCs w:val="28"/>
        </w:rPr>
        <w:t xml:space="preserve">Прогноз социально-экономического развития города Ставрополя </w:t>
      </w:r>
      <w:r w:rsidR="005E5FD2" w:rsidRPr="00722D65">
        <w:rPr>
          <w:sz w:val="28"/>
          <w:szCs w:val="28"/>
        </w:rPr>
        <w:t xml:space="preserve">на период </w:t>
      </w:r>
      <w:r w:rsidRPr="00722D65">
        <w:rPr>
          <w:sz w:val="28"/>
          <w:szCs w:val="28"/>
        </w:rPr>
        <w:t>до 2030 года</w:t>
      </w:r>
      <w:r w:rsidR="00914B35" w:rsidRPr="00722D65">
        <w:rPr>
          <w:sz w:val="28"/>
          <w:szCs w:val="28"/>
        </w:rPr>
        <w:t>,</w:t>
      </w:r>
      <w:r w:rsidR="003B64B4" w:rsidRPr="00722D65">
        <w:rPr>
          <w:sz w:val="28"/>
          <w:szCs w:val="28"/>
        </w:rPr>
        <w:t xml:space="preserve"> утвержденный постановлением администрации города Ставрополя от</w:t>
      </w:r>
      <w:r w:rsidR="00914B35" w:rsidRPr="00722D65">
        <w:rPr>
          <w:sz w:val="28"/>
          <w:szCs w:val="28"/>
        </w:rPr>
        <w:t xml:space="preserve"> </w:t>
      </w:r>
      <w:r w:rsidR="003B64B4" w:rsidRPr="00722D65">
        <w:rPr>
          <w:sz w:val="28"/>
          <w:szCs w:val="28"/>
        </w:rPr>
        <w:t xml:space="preserve">15.11.2016 № 2559 «О Прогнозе социально-экономического развития города Ставрополя на период           </w:t>
      </w:r>
      <w:r w:rsidR="00686194" w:rsidRPr="00722D65">
        <w:rPr>
          <w:sz w:val="28"/>
          <w:szCs w:val="28"/>
        </w:rPr>
        <w:t xml:space="preserve">                  до 2030 года»</w:t>
      </w:r>
      <w:r w:rsidR="00EC79BC" w:rsidRPr="00722D65">
        <w:rPr>
          <w:sz w:val="28"/>
          <w:szCs w:val="28"/>
        </w:rPr>
        <w:t>,</w:t>
      </w:r>
      <w:r w:rsidR="003B64B4" w:rsidRPr="00722D65">
        <w:rPr>
          <w:sz w:val="28"/>
          <w:szCs w:val="28"/>
        </w:rPr>
        <w:t xml:space="preserve"> </w:t>
      </w:r>
      <w:r w:rsidR="00914B35" w:rsidRPr="00722D65">
        <w:rPr>
          <w:sz w:val="28"/>
          <w:szCs w:val="28"/>
        </w:rPr>
        <w:t>изложив его</w:t>
      </w:r>
      <w:r w:rsidRPr="00722D65">
        <w:rPr>
          <w:sz w:val="28"/>
          <w:szCs w:val="28"/>
        </w:rPr>
        <w:t xml:space="preserve"> </w:t>
      </w:r>
      <w:r w:rsidR="003A3AA3" w:rsidRPr="00722D65">
        <w:rPr>
          <w:sz w:val="28"/>
          <w:szCs w:val="28"/>
        </w:rPr>
        <w:t xml:space="preserve">в новой редакции </w:t>
      </w:r>
      <w:r w:rsidRPr="00722D65">
        <w:rPr>
          <w:sz w:val="28"/>
          <w:szCs w:val="28"/>
        </w:rPr>
        <w:t>согласно приложению.</w:t>
      </w:r>
    </w:p>
    <w:p w:rsidR="00D25286" w:rsidRPr="00722D65" w:rsidRDefault="00D25286" w:rsidP="00D25286">
      <w:pPr>
        <w:ind w:firstLine="708"/>
        <w:jc w:val="both"/>
        <w:rPr>
          <w:sz w:val="28"/>
          <w:szCs w:val="28"/>
        </w:rPr>
      </w:pPr>
      <w:r w:rsidRPr="00722D65">
        <w:rPr>
          <w:sz w:val="28"/>
          <w:szCs w:val="28"/>
        </w:rPr>
        <w:t>2. Настоящее постановление вступает в силу со дня его подписания.</w:t>
      </w:r>
    </w:p>
    <w:p w:rsidR="00D25286" w:rsidRPr="00722D65" w:rsidRDefault="00D25286" w:rsidP="00D25286">
      <w:pPr>
        <w:tabs>
          <w:tab w:val="left" w:pos="720"/>
        </w:tabs>
        <w:rPr>
          <w:sz w:val="28"/>
          <w:szCs w:val="28"/>
        </w:rPr>
      </w:pPr>
    </w:p>
    <w:p w:rsidR="00D25286" w:rsidRPr="00722D65" w:rsidRDefault="00D25286" w:rsidP="00D25286">
      <w:pPr>
        <w:tabs>
          <w:tab w:val="left" w:pos="720"/>
        </w:tabs>
        <w:rPr>
          <w:sz w:val="28"/>
          <w:szCs w:val="28"/>
        </w:rPr>
      </w:pPr>
    </w:p>
    <w:p w:rsidR="00D25286" w:rsidRPr="00722D65" w:rsidRDefault="00D25286" w:rsidP="00D25286">
      <w:pPr>
        <w:tabs>
          <w:tab w:val="left" w:pos="720"/>
        </w:tabs>
        <w:rPr>
          <w:sz w:val="28"/>
          <w:szCs w:val="28"/>
        </w:rPr>
      </w:pPr>
    </w:p>
    <w:p w:rsidR="004B6FD9" w:rsidRPr="00722D65" w:rsidRDefault="0060389D" w:rsidP="00696B65">
      <w:pPr>
        <w:shd w:val="clear" w:color="auto" w:fill="FFFFFF"/>
        <w:spacing w:line="240" w:lineRule="exact"/>
        <w:rPr>
          <w:sz w:val="28"/>
          <w:szCs w:val="28"/>
        </w:rPr>
      </w:pPr>
      <w:r w:rsidRPr="00722D65">
        <w:rPr>
          <w:color w:val="000000"/>
          <w:sz w:val="28"/>
          <w:szCs w:val="28"/>
        </w:rPr>
        <w:t>Глава</w:t>
      </w:r>
      <w:r w:rsidRPr="00722D65">
        <w:t xml:space="preserve"> </w:t>
      </w:r>
      <w:r w:rsidR="009B77CD" w:rsidRPr="00722D65">
        <w:rPr>
          <w:color w:val="000000"/>
          <w:spacing w:val="-2"/>
          <w:sz w:val="28"/>
          <w:szCs w:val="28"/>
        </w:rPr>
        <w:t>города Ставрополя</w:t>
      </w:r>
      <w:r w:rsidRPr="00722D65">
        <w:rPr>
          <w:color w:val="000000"/>
          <w:sz w:val="28"/>
          <w:szCs w:val="28"/>
        </w:rPr>
        <w:t xml:space="preserve">                          </w:t>
      </w:r>
      <w:r w:rsidR="00F40278" w:rsidRPr="00722D65">
        <w:rPr>
          <w:color w:val="000000"/>
          <w:sz w:val="28"/>
          <w:szCs w:val="28"/>
        </w:rPr>
        <w:t xml:space="preserve">                            </w:t>
      </w:r>
      <w:r w:rsidRPr="00722D65">
        <w:rPr>
          <w:color w:val="000000"/>
          <w:sz w:val="28"/>
          <w:szCs w:val="28"/>
        </w:rPr>
        <w:t xml:space="preserve">        </w:t>
      </w:r>
      <w:r w:rsidR="00F40278" w:rsidRPr="00722D65">
        <w:rPr>
          <w:color w:val="000000"/>
          <w:spacing w:val="-3"/>
          <w:sz w:val="28"/>
          <w:szCs w:val="28"/>
        </w:rPr>
        <w:t xml:space="preserve">И.И. </w:t>
      </w:r>
      <w:proofErr w:type="spellStart"/>
      <w:r w:rsidR="00F40278" w:rsidRPr="00722D65">
        <w:rPr>
          <w:color w:val="000000"/>
          <w:spacing w:val="-3"/>
          <w:sz w:val="28"/>
          <w:szCs w:val="28"/>
        </w:rPr>
        <w:t>Ульянченко</w:t>
      </w:r>
      <w:proofErr w:type="spellEnd"/>
    </w:p>
    <w:p w:rsidR="004B6FD9" w:rsidRPr="00722D65" w:rsidRDefault="004B6FD9" w:rsidP="004B6FD9">
      <w:pPr>
        <w:spacing w:line="240" w:lineRule="exact"/>
        <w:ind w:left="5103"/>
        <w:rPr>
          <w:sz w:val="28"/>
          <w:szCs w:val="28"/>
        </w:rPr>
        <w:sectPr w:rsidR="004B6FD9" w:rsidRPr="00722D65" w:rsidSect="00AE417B">
          <w:headerReference w:type="default" r:id="rId7"/>
          <w:headerReference w:type="first" r:id="rId8"/>
          <w:pgSz w:w="11906" w:h="16838"/>
          <w:pgMar w:top="1418" w:right="567" w:bottom="1134" w:left="1985" w:header="709" w:footer="709" w:gutter="0"/>
          <w:pgNumType w:start="0"/>
          <w:cols w:space="708"/>
          <w:titlePg/>
          <w:docGrid w:linePitch="360"/>
        </w:sectPr>
      </w:pPr>
    </w:p>
    <w:p w:rsidR="0060389D" w:rsidRPr="00722D65" w:rsidRDefault="00F32AD5" w:rsidP="00B37959">
      <w:pPr>
        <w:shd w:val="clear" w:color="auto" w:fill="FFFFFF" w:themeFill="background1"/>
        <w:spacing w:line="240" w:lineRule="exact"/>
        <w:ind w:left="10348" w:right="-315"/>
        <w:rPr>
          <w:sz w:val="28"/>
          <w:szCs w:val="28"/>
        </w:rPr>
      </w:pPr>
      <w:r w:rsidRPr="00722D65">
        <w:rPr>
          <w:sz w:val="28"/>
          <w:szCs w:val="28"/>
        </w:rPr>
        <w:lastRenderedPageBreak/>
        <w:t xml:space="preserve"> </w:t>
      </w:r>
      <w:r w:rsidR="0075684A" w:rsidRPr="00722D65">
        <w:rPr>
          <w:sz w:val="28"/>
          <w:szCs w:val="28"/>
        </w:rPr>
        <w:t xml:space="preserve">  </w:t>
      </w:r>
      <w:r w:rsidR="00D25286" w:rsidRPr="00722D65">
        <w:rPr>
          <w:sz w:val="28"/>
          <w:szCs w:val="28"/>
        </w:rPr>
        <w:t xml:space="preserve">Приложение </w:t>
      </w:r>
    </w:p>
    <w:p w:rsidR="0060389D" w:rsidRPr="00722D65" w:rsidRDefault="0060389D" w:rsidP="00B37959">
      <w:pPr>
        <w:spacing w:line="240" w:lineRule="exact"/>
        <w:ind w:left="10348" w:right="-315"/>
        <w:rPr>
          <w:sz w:val="32"/>
          <w:szCs w:val="32"/>
        </w:rPr>
      </w:pPr>
    </w:p>
    <w:p w:rsidR="0060389D" w:rsidRPr="00722D65" w:rsidRDefault="0060389D" w:rsidP="00B37959">
      <w:pPr>
        <w:spacing w:line="240" w:lineRule="exact"/>
        <w:ind w:left="10348" w:right="-315"/>
        <w:rPr>
          <w:sz w:val="28"/>
          <w:szCs w:val="28"/>
        </w:rPr>
      </w:pPr>
      <w:r w:rsidRPr="00722D65">
        <w:rPr>
          <w:sz w:val="28"/>
          <w:szCs w:val="28"/>
        </w:rPr>
        <w:t xml:space="preserve"> </w:t>
      </w:r>
      <w:r w:rsidR="00F32AD5" w:rsidRPr="00722D65">
        <w:rPr>
          <w:sz w:val="28"/>
          <w:szCs w:val="28"/>
        </w:rPr>
        <w:t xml:space="preserve">  </w:t>
      </w:r>
      <w:r w:rsidRPr="00722D65">
        <w:rPr>
          <w:sz w:val="28"/>
          <w:szCs w:val="28"/>
        </w:rPr>
        <w:t>к постановлению администрации</w:t>
      </w:r>
    </w:p>
    <w:p w:rsidR="0060389D" w:rsidRPr="00722D65" w:rsidRDefault="00F32AD5" w:rsidP="00B37959">
      <w:pPr>
        <w:spacing w:line="240" w:lineRule="exact"/>
        <w:ind w:left="10348" w:right="-315"/>
        <w:rPr>
          <w:sz w:val="28"/>
          <w:szCs w:val="28"/>
        </w:rPr>
      </w:pPr>
      <w:r w:rsidRPr="00722D65">
        <w:rPr>
          <w:sz w:val="28"/>
          <w:szCs w:val="28"/>
        </w:rPr>
        <w:t xml:space="preserve"> </w:t>
      </w:r>
      <w:r w:rsidR="0060389D" w:rsidRPr="00722D65">
        <w:rPr>
          <w:sz w:val="28"/>
          <w:szCs w:val="28"/>
        </w:rPr>
        <w:t xml:space="preserve">  города Ставрополя</w:t>
      </w:r>
    </w:p>
    <w:p w:rsidR="0060389D" w:rsidRPr="00EE4E7C" w:rsidRDefault="00F32AD5" w:rsidP="00B37959">
      <w:pPr>
        <w:spacing w:line="240" w:lineRule="exact"/>
        <w:ind w:left="10348" w:right="-315"/>
        <w:rPr>
          <w:sz w:val="28"/>
          <w:szCs w:val="28"/>
        </w:rPr>
      </w:pPr>
      <w:r w:rsidRPr="00722D65">
        <w:rPr>
          <w:sz w:val="28"/>
          <w:szCs w:val="28"/>
        </w:rPr>
        <w:t xml:space="preserve"> </w:t>
      </w:r>
      <w:r w:rsidR="0060389D" w:rsidRPr="00722D65">
        <w:rPr>
          <w:sz w:val="28"/>
          <w:szCs w:val="28"/>
        </w:rPr>
        <w:t xml:space="preserve">  </w:t>
      </w:r>
      <w:r w:rsidR="0060389D" w:rsidRPr="00EE4E7C">
        <w:rPr>
          <w:sz w:val="28"/>
          <w:szCs w:val="28"/>
        </w:rPr>
        <w:t xml:space="preserve">от   </w:t>
      </w:r>
      <w:r w:rsidR="00EE4E7C">
        <w:rPr>
          <w:sz w:val="28"/>
          <w:szCs w:val="28"/>
        </w:rPr>
        <w:t>10.11.2020</w:t>
      </w:r>
      <w:r w:rsidR="00F36BDF" w:rsidRPr="00EE4E7C">
        <w:rPr>
          <w:sz w:val="28"/>
          <w:szCs w:val="28"/>
        </w:rPr>
        <w:t xml:space="preserve"> </w:t>
      </w:r>
      <w:r w:rsidR="0060389D" w:rsidRPr="00EE4E7C">
        <w:rPr>
          <w:sz w:val="28"/>
          <w:szCs w:val="28"/>
        </w:rPr>
        <w:t xml:space="preserve">    №</w:t>
      </w:r>
      <w:r w:rsidR="00EE4E7C">
        <w:rPr>
          <w:sz w:val="28"/>
          <w:szCs w:val="28"/>
        </w:rPr>
        <w:t xml:space="preserve"> 1891</w:t>
      </w:r>
      <w:r w:rsidR="0060389D" w:rsidRPr="00EE4E7C">
        <w:rPr>
          <w:sz w:val="28"/>
          <w:szCs w:val="28"/>
        </w:rPr>
        <w:t xml:space="preserve"> </w:t>
      </w:r>
      <w:r w:rsidR="00F36BDF" w:rsidRPr="00EE4E7C">
        <w:rPr>
          <w:sz w:val="28"/>
          <w:szCs w:val="28"/>
        </w:rPr>
        <w:t xml:space="preserve">                   </w:t>
      </w:r>
    </w:p>
    <w:p w:rsidR="00E453CE" w:rsidRPr="00EE4E7C" w:rsidRDefault="00E453CE" w:rsidP="00983DC7">
      <w:pPr>
        <w:tabs>
          <w:tab w:val="left" w:pos="5040"/>
          <w:tab w:val="left" w:pos="5220"/>
          <w:tab w:val="left" w:pos="5387"/>
          <w:tab w:val="left" w:pos="8364"/>
          <w:tab w:val="left" w:pos="9356"/>
        </w:tabs>
        <w:spacing w:line="240" w:lineRule="exact"/>
        <w:ind w:left="10490"/>
        <w:rPr>
          <w:sz w:val="28"/>
          <w:szCs w:val="28"/>
        </w:rPr>
      </w:pPr>
    </w:p>
    <w:p w:rsidR="007F5E5E" w:rsidRPr="00722D65" w:rsidRDefault="007F5E5E" w:rsidP="007F5E5E">
      <w:pPr>
        <w:tabs>
          <w:tab w:val="left" w:pos="5040"/>
          <w:tab w:val="left" w:pos="5220"/>
          <w:tab w:val="left" w:pos="5387"/>
          <w:tab w:val="left" w:pos="8364"/>
          <w:tab w:val="left" w:pos="9356"/>
        </w:tabs>
        <w:spacing w:line="240" w:lineRule="exact"/>
        <w:ind w:left="13325" w:right="-315"/>
        <w:rPr>
          <w:sz w:val="28"/>
          <w:szCs w:val="28"/>
        </w:rPr>
      </w:pPr>
      <w:r w:rsidRPr="00722D65">
        <w:rPr>
          <w:sz w:val="28"/>
          <w:szCs w:val="28"/>
        </w:rPr>
        <w:t xml:space="preserve"> Форма 2п</w:t>
      </w:r>
    </w:p>
    <w:p w:rsidR="007F5E5E" w:rsidRPr="00722D65" w:rsidRDefault="007F5E5E" w:rsidP="005E6740">
      <w:pPr>
        <w:tabs>
          <w:tab w:val="left" w:pos="5040"/>
          <w:tab w:val="left" w:pos="5220"/>
          <w:tab w:val="left" w:pos="5387"/>
          <w:tab w:val="left" w:pos="8364"/>
          <w:tab w:val="left" w:pos="9356"/>
        </w:tabs>
        <w:spacing w:line="240" w:lineRule="exact"/>
        <w:ind w:right="-315"/>
        <w:rPr>
          <w:sz w:val="28"/>
          <w:szCs w:val="28"/>
        </w:rPr>
      </w:pPr>
    </w:p>
    <w:p w:rsidR="00D25286" w:rsidRPr="00722D65" w:rsidRDefault="00D25286" w:rsidP="004B6FD9">
      <w:pPr>
        <w:spacing w:line="240" w:lineRule="exact"/>
        <w:jc w:val="center"/>
        <w:rPr>
          <w:sz w:val="28"/>
          <w:szCs w:val="28"/>
        </w:rPr>
      </w:pPr>
      <w:r w:rsidRPr="00722D65">
        <w:rPr>
          <w:sz w:val="28"/>
          <w:szCs w:val="28"/>
        </w:rPr>
        <w:t>ПРОГНОЗ</w:t>
      </w:r>
    </w:p>
    <w:p w:rsidR="00063849" w:rsidRPr="00722D65" w:rsidRDefault="00D25286" w:rsidP="004B6FD9">
      <w:pPr>
        <w:spacing w:line="240" w:lineRule="exact"/>
        <w:jc w:val="center"/>
        <w:rPr>
          <w:sz w:val="28"/>
          <w:szCs w:val="28"/>
        </w:rPr>
      </w:pPr>
      <w:r w:rsidRPr="00722D65">
        <w:rPr>
          <w:sz w:val="28"/>
          <w:szCs w:val="28"/>
        </w:rPr>
        <w:t xml:space="preserve">социально-экономического развития города Ставрополя </w:t>
      </w:r>
      <w:r w:rsidR="005E5FD2" w:rsidRPr="00722D65">
        <w:rPr>
          <w:sz w:val="28"/>
          <w:szCs w:val="28"/>
        </w:rPr>
        <w:t xml:space="preserve">на период </w:t>
      </w:r>
      <w:r w:rsidRPr="00722D65">
        <w:rPr>
          <w:sz w:val="28"/>
          <w:szCs w:val="28"/>
        </w:rPr>
        <w:t>до 2030 года</w:t>
      </w:r>
    </w:p>
    <w:p w:rsidR="00BB3099" w:rsidRPr="00722D65" w:rsidRDefault="00BB3099" w:rsidP="00BB3099">
      <w:pPr>
        <w:spacing w:line="240" w:lineRule="exact"/>
        <w:jc w:val="center"/>
        <w:rPr>
          <w:sz w:val="28"/>
          <w:szCs w:val="28"/>
        </w:rPr>
      </w:pPr>
    </w:p>
    <w:p w:rsidR="00D25286" w:rsidRPr="00722D65" w:rsidRDefault="00D25286" w:rsidP="004B6FD9">
      <w:pPr>
        <w:spacing w:line="240" w:lineRule="exact"/>
        <w:jc w:val="center"/>
        <w:rPr>
          <w:sz w:val="28"/>
          <w:szCs w:val="28"/>
        </w:rPr>
      </w:pPr>
      <w:r w:rsidRPr="00722D65">
        <w:rPr>
          <w:sz w:val="28"/>
          <w:szCs w:val="28"/>
        </w:rPr>
        <w:t xml:space="preserve">Часть </w:t>
      </w:r>
      <w:r w:rsidRPr="00722D65">
        <w:rPr>
          <w:sz w:val="28"/>
          <w:szCs w:val="28"/>
          <w:lang w:val="en-US"/>
        </w:rPr>
        <w:t>I</w:t>
      </w:r>
    </w:p>
    <w:p w:rsidR="001B1C6E" w:rsidRPr="00722D65" w:rsidRDefault="001B1C6E" w:rsidP="004B6FD9">
      <w:pPr>
        <w:spacing w:line="240" w:lineRule="exact"/>
        <w:jc w:val="center"/>
        <w:rPr>
          <w:sz w:val="28"/>
          <w:szCs w:val="28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977"/>
        <w:gridCol w:w="1418"/>
        <w:gridCol w:w="1130"/>
        <w:gridCol w:w="1277"/>
        <w:gridCol w:w="1418"/>
        <w:gridCol w:w="1135"/>
        <w:gridCol w:w="1277"/>
        <w:gridCol w:w="1133"/>
        <w:gridCol w:w="1280"/>
        <w:gridCol w:w="1130"/>
      </w:tblGrid>
      <w:tr w:rsidR="000D38CF" w:rsidRPr="00722D65" w:rsidTr="007B0E09">
        <w:trPr>
          <w:trHeight w:val="581"/>
        </w:trPr>
        <w:tc>
          <w:tcPr>
            <w:tcW w:w="181" w:type="pct"/>
            <w:vMerge w:val="restart"/>
            <w:shd w:val="clear" w:color="auto" w:fill="auto"/>
            <w:hideMark/>
          </w:tcPr>
          <w:p w:rsidR="001A7CC3" w:rsidRPr="00722D65" w:rsidRDefault="001A7CC3" w:rsidP="001B4855">
            <w:pPr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22D65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22D65">
              <w:rPr>
                <w:bCs/>
                <w:sz w:val="20"/>
                <w:szCs w:val="20"/>
              </w:rPr>
              <w:t>/</w:t>
            </w:r>
            <w:proofErr w:type="spellStart"/>
            <w:r w:rsidRPr="00722D65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12" w:type="pct"/>
            <w:vMerge w:val="restart"/>
            <w:shd w:val="clear" w:color="auto" w:fill="auto"/>
            <w:hideMark/>
          </w:tcPr>
          <w:p w:rsidR="001A7CC3" w:rsidRPr="00722D65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1A7CC3" w:rsidRPr="00722D65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4" w:type="pct"/>
            <w:shd w:val="clear" w:color="auto" w:fill="auto"/>
            <w:hideMark/>
          </w:tcPr>
          <w:p w:rsidR="001A7CC3" w:rsidRPr="00722D65" w:rsidRDefault="001A7CC3" w:rsidP="00AE417B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Отчетный</w:t>
            </w:r>
            <w:r w:rsidRPr="00722D65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34" w:type="pct"/>
            <w:shd w:val="clear" w:color="auto" w:fill="auto"/>
            <w:hideMark/>
          </w:tcPr>
          <w:p w:rsidR="001A7CC3" w:rsidRPr="00722D65" w:rsidRDefault="001A7CC3" w:rsidP="00F3508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Текущий</w:t>
            </w:r>
          </w:p>
          <w:p w:rsidR="001A7CC3" w:rsidRPr="00722D65" w:rsidRDefault="001A7CC3" w:rsidP="00F3508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506" w:type="pct"/>
            <w:gridSpan w:val="6"/>
          </w:tcPr>
          <w:p w:rsidR="001A7CC3" w:rsidRPr="00722D65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F05892" w:rsidRPr="00722D65" w:rsidTr="00EB072B">
        <w:trPr>
          <w:trHeight w:val="180"/>
        </w:trPr>
        <w:tc>
          <w:tcPr>
            <w:tcW w:w="181" w:type="pct"/>
            <w:vMerge/>
            <w:vAlign w:val="center"/>
            <w:hideMark/>
          </w:tcPr>
          <w:p w:rsidR="00F05892" w:rsidRPr="00722D65" w:rsidRDefault="00F05892" w:rsidP="00AE41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vMerge/>
            <w:hideMark/>
          </w:tcPr>
          <w:p w:rsidR="00F05892" w:rsidRPr="00722D65" w:rsidRDefault="00F05892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F05892" w:rsidRPr="00722D65" w:rsidRDefault="00F05892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F05892" w:rsidRPr="00722D65" w:rsidRDefault="00F05892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F05892" w:rsidRPr="00722D65" w:rsidRDefault="00F05892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8" w:type="pct"/>
            <w:gridSpan w:val="2"/>
            <w:shd w:val="clear" w:color="auto" w:fill="auto"/>
            <w:hideMark/>
          </w:tcPr>
          <w:p w:rsidR="00F05892" w:rsidRPr="00722D65" w:rsidRDefault="00F05892" w:rsidP="00604B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19" w:type="pct"/>
            <w:gridSpan w:val="2"/>
            <w:shd w:val="clear" w:color="auto" w:fill="auto"/>
          </w:tcPr>
          <w:p w:rsidR="00F05892" w:rsidRPr="00722D65" w:rsidRDefault="00F05892" w:rsidP="00F058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19" w:type="pct"/>
            <w:gridSpan w:val="2"/>
            <w:shd w:val="clear" w:color="auto" w:fill="auto"/>
          </w:tcPr>
          <w:p w:rsidR="00F05892" w:rsidRPr="00722D65" w:rsidRDefault="00F05892" w:rsidP="00F058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0D38CF" w:rsidRPr="00722D65" w:rsidTr="00EB072B">
        <w:trPr>
          <w:trHeight w:val="569"/>
        </w:trPr>
        <w:tc>
          <w:tcPr>
            <w:tcW w:w="181" w:type="pct"/>
            <w:vMerge/>
            <w:vAlign w:val="center"/>
            <w:hideMark/>
          </w:tcPr>
          <w:p w:rsidR="001A7CC3" w:rsidRPr="00722D65" w:rsidRDefault="001A7CC3" w:rsidP="00AE41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vMerge/>
            <w:hideMark/>
          </w:tcPr>
          <w:p w:rsidR="001A7CC3" w:rsidRPr="00722D65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1A7CC3" w:rsidRPr="00722D65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/>
            <w:hideMark/>
          </w:tcPr>
          <w:p w:rsidR="001A7CC3" w:rsidRPr="00722D65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hideMark/>
          </w:tcPr>
          <w:p w:rsidR="001A7CC3" w:rsidRPr="00722D65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0D38CF" w:rsidRPr="00722D65" w:rsidRDefault="00D025EA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bCs/>
                <w:color w:val="000000"/>
                <w:sz w:val="20"/>
                <w:szCs w:val="20"/>
              </w:rPr>
              <w:t>к</w:t>
            </w:r>
            <w:r w:rsidR="002F36A1" w:rsidRPr="00722D65">
              <w:rPr>
                <w:bCs/>
                <w:color w:val="000000"/>
                <w:sz w:val="20"/>
                <w:szCs w:val="20"/>
              </w:rPr>
              <w:t>онсерва</w:t>
            </w:r>
            <w:proofErr w:type="spellEnd"/>
          </w:p>
          <w:p w:rsidR="001A7CC3" w:rsidRPr="00722D65" w:rsidRDefault="002F36A1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="001A7CC3" w:rsidRPr="00722D6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hideMark/>
          </w:tcPr>
          <w:p w:rsidR="001A7CC3" w:rsidRPr="00722D65" w:rsidRDefault="002F36A1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 xml:space="preserve">базовый </w:t>
            </w:r>
            <w:r w:rsidR="001A7CC3" w:rsidRPr="00722D6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:rsidR="00F05892" w:rsidRPr="00722D65" w:rsidRDefault="00F05892" w:rsidP="00F058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1A7CC3" w:rsidRPr="00722D65" w:rsidRDefault="00F05892" w:rsidP="00F058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385" w:type="pct"/>
            <w:shd w:val="clear" w:color="auto" w:fill="auto"/>
            <w:hideMark/>
          </w:tcPr>
          <w:p w:rsidR="001A7CC3" w:rsidRPr="00722D65" w:rsidRDefault="00F05892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5" w:type="pct"/>
            <w:shd w:val="clear" w:color="auto" w:fill="auto"/>
            <w:hideMark/>
          </w:tcPr>
          <w:p w:rsidR="00F05892" w:rsidRPr="00722D65" w:rsidRDefault="00F05892" w:rsidP="00F058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1A7CC3" w:rsidRPr="00722D65" w:rsidRDefault="00F05892" w:rsidP="00F058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384" w:type="pct"/>
          </w:tcPr>
          <w:p w:rsidR="001A7CC3" w:rsidRPr="00722D65" w:rsidRDefault="00F05892" w:rsidP="00F058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базовый</w:t>
            </w:r>
          </w:p>
        </w:tc>
      </w:tr>
      <w:tr w:rsidR="00104FB5" w:rsidRPr="00722D65" w:rsidTr="00EB072B">
        <w:trPr>
          <w:trHeight w:val="193"/>
        </w:trPr>
        <w:tc>
          <w:tcPr>
            <w:tcW w:w="181" w:type="pct"/>
            <w:vAlign w:val="center"/>
            <w:hideMark/>
          </w:tcPr>
          <w:p w:rsidR="00104FB5" w:rsidRPr="00722D65" w:rsidRDefault="00104FB5" w:rsidP="000E21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hideMark/>
          </w:tcPr>
          <w:p w:rsidR="00104FB5" w:rsidRPr="00722D65" w:rsidRDefault="00104FB5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104FB5" w:rsidRPr="00722D65" w:rsidRDefault="00104FB5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hideMark/>
          </w:tcPr>
          <w:p w:rsidR="00104FB5" w:rsidRPr="00722D65" w:rsidRDefault="00104FB5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104FB5" w:rsidRPr="00722D65" w:rsidRDefault="00104FB5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104FB5" w:rsidRPr="00722D65" w:rsidRDefault="00104FB5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6" w:type="pct"/>
            <w:shd w:val="clear" w:color="auto" w:fill="auto"/>
            <w:hideMark/>
          </w:tcPr>
          <w:p w:rsidR="00104FB5" w:rsidRPr="00722D65" w:rsidRDefault="00104FB5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434" w:type="pct"/>
          </w:tcPr>
          <w:p w:rsidR="00104FB5" w:rsidRPr="00722D65" w:rsidRDefault="00EB072B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5" w:type="pct"/>
            <w:shd w:val="clear" w:color="auto" w:fill="auto"/>
            <w:hideMark/>
          </w:tcPr>
          <w:p w:rsidR="00104FB5" w:rsidRPr="00722D65" w:rsidRDefault="00EB072B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435" w:type="pct"/>
            <w:shd w:val="clear" w:color="auto" w:fill="auto"/>
            <w:hideMark/>
          </w:tcPr>
          <w:p w:rsidR="00104FB5" w:rsidRPr="00722D65" w:rsidRDefault="00EB072B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4" w:type="pct"/>
          </w:tcPr>
          <w:p w:rsidR="00104FB5" w:rsidRPr="00722D65" w:rsidRDefault="00EB072B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</w:tr>
    </w:tbl>
    <w:p w:rsidR="000E21A0" w:rsidRPr="00722D65" w:rsidRDefault="000E21A0" w:rsidP="000E21A0">
      <w:pPr>
        <w:pStyle w:val="a8"/>
        <w:rPr>
          <w:sz w:val="2"/>
          <w:szCs w:val="2"/>
        </w:rPr>
      </w:pPr>
    </w:p>
    <w:p w:rsidR="004B6FD9" w:rsidRPr="00722D65" w:rsidRDefault="004B6FD9" w:rsidP="000E21A0">
      <w:pPr>
        <w:pStyle w:val="a8"/>
        <w:rPr>
          <w:sz w:val="2"/>
          <w:szCs w:val="2"/>
        </w:rPr>
      </w:pPr>
    </w:p>
    <w:tbl>
      <w:tblPr>
        <w:tblW w:w="5071" w:type="pct"/>
        <w:tblLayout w:type="fixed"/>
        <w:tblLook w:val="04A0"/>
      </w:tblPr>
      <w:tblGrid>
        <w:gridCol w:w="534"/>
        <w:gridCol w:w="2980"/>
        <w:gridCol w:w="1415"/>
        <w:gridCol w:w="1135"/>
        <w:gridCol w:w="1274"/>
        <w:gridCol w:w="1418"/>
        <w:gridCol w:w="1133"/>
        <w:gridCol w:w="1274"/>
        <w:gridCol w:w="1135"/>
        <w:gridCol w:w="1277"/>
        <w:gridCol w:w="1133"/>
      </w:tblGrid>
      <w:tr w:rsidR="009216C4" w:rsidRPr="00722D65" w:rsidTr="00EB072B">
        <w:trPr>
          <w:trHeight w:val="246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0E21A0">
            <w:pPr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331EFE" w:rsidRPr="00722D65" w:rsidTr="00331EFE">
        <w:trPr>
          <w:trHeight w:val="27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1EFE" w:rsidRPr="00722D65" w:rsidRDefault="00331EFE" w:rsidP="00331EFE">
            <w:pPr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</w:tr>
      <w:tr w:rsidR="00096423" w:rsidRPr="00722D65" w:rsidTr="00096423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6423" w:rsidRPr="00722D65" w:rsidRDefault="00096423">
            <w:pPr>
              <w:spacing w:line="276" w:lineRule="auto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1.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Численность населения (среднегодовая) 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444,02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453,06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458,19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458,61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C35CED" w:rsidP="0009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465,18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C35CED" w:rsidP="0009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466,97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C35CED" w:rsidP="0009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475,14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C35CED" w:rsidP="0009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479,16</w:t>
            </w:r>
          </w:p>
        </w:tc>
      </w:tr>
      <w:tr w:rsidR="00096423" w:rsidRPr="00722D65" w:rsidTr="00096423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722D65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на  </w:t>
            </w:r>
          </w:p>
          <w:p w:rsidR="00096423" w:rsidRPr="00722D65" w:rsidRDefault="0009642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11,33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10,56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10,39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11,05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C35CED" w:rsidP="0009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C35CED" w:rsidP="0009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C35CED" w:rsidP="0009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C35CED" w:rsidP="0009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15,31</w:t>
            </w:r>
          </w:p>
        </w:tc>
      </w:tr>
      <w:tr w:rsidR="00096423" w:rsidRPr="00722D65" w:rsidTr="00096423">
        <w:trPr>
          <w:trHeight w:val="8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9,07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9,08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9,01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8,91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C35CED" w:rsidP="0009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C35CED" w:rsidP="0009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C35CED" w:rsidP="0009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C35CED" w:rsidP="0009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8,09</w:t>
            </w:r>
          </w:p>
        </w:tc>
      </w:tr>
      <w:tr w:rsidR="00096423" w:rsidRPr="00722D65" w:rsidTr="00096423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4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2,26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1,38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2,13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C35CED" w:rsidP="0009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C35CED" w:rsidP="0009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C35CED" w:rsidP="0009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C35CED" w:rsidP="0009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7,22</w:t>
            </w:r>
          </w:p>
        </w:tc>
      </w:tr>
      <w:tr w:rsidR="00096423" w:rsidRPr="00722D65" w:rsidTr="00096423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5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на </w:t>
            </w:r>
          </w:p>
          <w:p w:rsidR="00096423" w:rsidRPr="00722D65" w:rsidRDefault="0009642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10 000 чело</w:t>
            </w:r>
          </w:p>
          <w:p w:rsidR="00096423" w:rsidRPr="00722D65" w:rsidRDefault="0009642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век населения  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278,41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90,12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106,27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116,94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C35CED" w:rsidP="000964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142,38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C35CED" w:rsidP="000964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177,02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C35CED" w:rsidP="000964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C35CED" w:rsidP="000964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220,02</w:t>
            </w:r>
          </w:p>
        </w:tc>
      </w:tr>
      <w:tr w:rsidR="00331EFE" w:rsidRPr="00722D65" w:rsidTr="00331EFE">
        <w:trPr>
          <w:trHeight w:val="10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FE" w:rsidRPr="00722D65" w:rsidRDefault="00331EFE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722D65">
              <w:rPr>
                <w:bCs/>
                <w:sz w:val="20"/>
                <w:szCs w:val="20"/>
              </w:rPr>
              <w:lastRenderedPageBreak/>
              <w:t>2. Промышленное производство</w:t>
            </w:r>
          </w:p>
        </w:tc>
      </w:tr>
      <w:tr w:rsidR="00331EFE" w:rsidRPr="00722D65" w:rsidTr="00DC1CC4">
        <w:trPr>
          <w:trHeight w:val="168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FE" w:rsidRPr="00722D65" w:rsidRDefault="00331EFE" w:rsidP="00331EFE">
            <w:pPr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</w:tr>
      <w:tr w:rsidR="00096423" w:rsidRPr="00722D65" w:rsidTr="00096423">
        <w:trPr>
          <w:trHeight w:val="141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6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9216C4">
            <w:pPr>
              <w:rPr>
                <w:bCs/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096423" w:rsidRPr="00722D65" w:rsidRDefault="0009642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C30CD2" w:rsidP="000964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  <w:r w:rsidR="00096423" w:rsidRPr="00722D65">
              <w:rPr>
                <w:color w:val="000000"/>
                <w:sz w:val="18"/>
                <w:szCs w:val="18"/>
              </w:rPr>
              <w:t>430,10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37106,52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38345,40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39105,18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39699,97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40767,56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41250,77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42600,56</w:t>
            </w:r>
          </w:p>
        </w:tc>
      </w:tr>
      <w:tr w:rsidR="00096423" w:rsidRPr="00722D65" w:rsidTr="00096423">
        <w:trPr>
          <w:trHeight w:val="113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7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Темп роста отгрузки – </w:t>
            </w:r>
            <w:r w:rsidRPr="00722D65">
              <w:rPr>
                <w:sz w:val="20"/>
                <w:szCs w:val="20"/>
              </w:rPr>
              <w:br/>
              <w:t>РАЗДЕЛ С: Обрабатывающие производства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096423" w:rsidRPr="00722D65" w:rsidRDefault="00096423" w:rsidP="005E674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году в </w:t>
            </w:r>
            <w:proofErr w:type="gramStart"/>
            <w:r w:rsidRPr="00722D65">
              <w:rPr>
                <w:color w:val="000000"/>
                <w:sz w:val="20"/>
                <w:szCs w:val="20"/>
              </w:rPr>
              <w:t>действующих</w:t>
            </w:r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</w:t>
            </w:r>
          </w:p>
          <w:p w:rsidR="00096423" w:rsidRPr="00722D65" w:rsidRDefault="00096423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22D65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102,90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111,00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103,34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105,39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103,53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104,25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103,91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104,50</w:t>
            </w:r>
          </w:p>
        </w:tc>
      </w:tr>
      <w:tr w:rsidR="00331EFE" w:rsidRPr="00722D65" w:rsidTr="00DC1CC4">
        <w:trPr>
          <w:trHeight w:val="251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FE" w:rsidRPr="00722D65" w:rsidRDefault="00331EFE" w:rsidP="00331EFE">
            <w:pPr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  <w:r w:rsidRPr="00722D6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6423" w:rsidRPr="00722D65" w:rsidTr="00EB072B">
        <w:trPr>
          <w:trHeight w:val="190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8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9216C4">
            <w:pPr>
              <w:rPr>
                <w:bCs/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722D65">
              <w:rPr>
                <w:sz w:val="20"/>
                <w:szCs w:val="20"/>
                <w:lang w:val="en-US"/>
              </w:rPr>
              <w:t>D</w:t>
            </w:r>
            <w:r w:rsidRPr="00722D65">
              <w:rPr>
                <w:sz w:val="20"/>
                <w:szCs w:val="20"/>
              </w:rPr>
              <w:t xml:space="preserve">: </w:t>
            </w:r>
            <w:r w:rsidRPr="00722D65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8457,80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8618,50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8627,12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8644,35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8653,00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8678,93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8704,92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8739,68</w:t>
            </w:r>
          </w:p>
        </w:tc>
      </w:tr>
      <w:tr w:rsidR="00096423" w:rsidRPr="00722D65" w:rsidTr="00EB072B">
        <w:trPr>
          <w:trHeight w:val="139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9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9216C4">
            <w:pPr>
              <w:rPr>
                <w:bCs/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Темп роста отгрузки - </w:t>
            </w:r>
            <w:r w:rsidRPr="00722D65">
              <w:rPr>
                <w:sz w:val="20"/>
                <w:szCs w:val="20"/>
              </w:rPr>
              <w:br/>
              <w:t xml:space="preserve">РАЗДЕЛ  </w:t>
            </w:r>
            <w:r w:rsidRPr="00722D65">
              <w:rPr>
                <w:sz w:val="20"/>
                <w:szCs w:val="20"/>
                <w:lang w:val="en-US"/>
              </w:rPr>
              <w:t>D</w:t>
            </w:r>
            <w:r w:rsidRPr="00722D65">
              <w:rPr>
                <w:sz w:val="20"/>
                <w:szCs w:val="20"/>
              </w:rPr>
              <w:t>:</w:t>
            </w:r>
            <w:r w:rsidRPr="00722D65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096423" w:rsidRPr="00722D65" w:rsidRDefault="00096423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году </w:t>
            </w:r>
            <w:proofErr w:type="gramStart"/>
            <w:r w:rsidRPr="00722D6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действую</w:t>
            </w:r>
          </w:p>
          <w:p w:rsidR="00096423" w:rsidRPr="00722D65" w:rsidRDefault="00096423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</w:t>
            </w:r>
          </w:p>
          <w:p w:rsidR="00096423" w:rsidRPr="00722D65" w:rsidRDefault="00096423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22D65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94,50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101,90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100,10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100,30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100,30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100,40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100,60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100,70</w:t>
            </w:r>
          </w:p>
        </w:tc>
      </w:tr>
      <w:tr w:rsidR="00DC1CC4" w:rsidRPr="00722D65" w:rsidTr="00DC1CC4">
        <w:trPr>
          <w:trHeight w:val="21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C4" w:rsidRPr="00722D65" w:rsidRDefault="00DC1CC4" w:rsidP="00DC1CC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0722D65">
              <w:rPr>
                <w:sz w:val="20"/>
                <w:szCs w:val="20"/>
              </w:rPr>
              <w:t>2.3. Водоснабжение, водоотведение, организация сбора и утилизации отходов, деятельность по ликвидации загрязнений</w:t>
            </w:r>
          </w:p>
        </w:tc>
      </w:tr>
      <w:tr w:rsidR="00096423" w:rsidRPr="00722D65" w:rsidTr="00DC1CC4">
        <w:trPr>
          <w:trHeight w:val="30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2571,60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2682,18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2722,41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2757,28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2798,64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2859,30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2890,99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2973,67</w:t>
            </w:r>
          </w:p>
        </w:tc>
      </w:tr>
      <w:tr w:rsidR="00096423" w:rsidRPr="00722D65" w:rsidTr="00EB072B">
        <w:trPr>
          <w:trHeight w:val="12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Темп роста отгрузки - </w:t>
            </w:r>
            <w:r w:rsidRPr="00722D65">
              <w:rPr>
                <w:sz w:val="20"/>
                <w:szCs w:val="20"/>
              </w:rPr>
              <w:br/>
              <w:t>РАЗДЕЛ  Е:</w:t>
            </w:r>
            <w:r w:rsidRPr="00722D65">
              <w:rPr>
                <w:bCs/>
                <w:sz w:val="20"/>
                <w:szCs w:val="20"/>
              </w:rPr>
              <w:t xml:space="preserve"> </w:t>
            </w:r>
            <w:r w:rsidRPr="00722D65">
              <w:rPr>
                <w:sz w:val="20"/>
                <w:szCs w:val="20"/>
              </w:rPr>
              <w:t>Водоснабжение, водоотведение</w:t>
            </w:r>
            <w:r w:rsidR="00D2759E">
              <w:rPr>
                <w:sz w:val="20"/>
                <w:szCs w:val="20"/>
              </w:rPr>
              <w:t>, организация сбора и утилизации</w:t>
            </w:r>
            <w:r w:rsidRPr="00722D65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096423" w:rsidRPr="00722D65" w:rsidRDefault="00096423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128,80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102,80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102,80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103,70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103,30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423" w:rsidRPr="00722D65" w:rsidRDefault="0009642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104,00</w:t>
            </w:r>
          </w:p>
        </w:tc>
      </w:tr>
      <w:tr w:rsidR="00071B13" w:rsidRPr="00722D65" w:rsidTr="00EB072B">
        <w:trPr>
          <w:trHeight w:val="22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855,90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864,30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863,70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868,60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867,30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872,90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870,00</w:t>
            </w:r>
          </w:p>
        </w:tc>
      </w:tr>
      <w:tr w:rsidR="00331EFE" w:rsidRPr="00722D65" w:rsidTr="00331EFE">
        <w:trPr>
          <w:trHeight w:val="24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FE" w:rsidRPr="00722D65" w:rsidRDefault="00331EFE" w:rsidP="00331E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722D65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</w:tr>
      <w:tr w:rsidR="00071B13" w:rsidRPr="00722D65" w:rsidTr="00EB072B">
        <w:trPr>
          <w:trHeight w:val="12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1</w:t>
            </w:r>
            <w:r w:rsidRPr="00722D6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410,20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413,21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413,80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414,40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414,62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414,80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415,92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416,65</w:t>
            </w:r>
          </w:p>
        </w:tc>
      </w:tr>
      <w:tr w:rsidR="00071B13" w:rsidRPr="00722D65" w:rsidTr="00EB072B">
        <w:trPr>
          <w:trHeight w:val="38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1</w:t>
            </w:r>
            <w:r w:rsidRPr="00722D6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6,35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6,35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6,35</w:t>
            </w:r>
          </w:p>
        </w:tc>
      </w:tr>
      <w:tr w:rsidR="00071B13" w:rsidRPr="00722D65" w:rsidTr="00EB072B">
        <w:trPr>
          <w:trHeight w:val="98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1</w:t>
            </w:r>
            <w:r w:rsidRPr="00722D65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86,13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89,87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89,96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90,11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90,21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90,36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90,61</w:t>
            </w:r>
          </w:p>
        </w:tc>
      </w:tr>
      <w:tr w:rsidR="00331EFE" w:rsidRPr="00722D65" w:rsidTr="00331EFE">
        <w:trPr>
          <w:trHeight w:val="18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FE" w:rsidRPr="00722D65" w:rsidRDefault="00331EFE" w:rsidP="00331EFE">
            <w:pPr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4. Рынок товаров и услуг</w:t>
            </w:r>
          </w:p>
        </w:tc>
      </w:tr>
      <w:tr w:rsidR="00EF50D9" w:rsidRPr="00722D65" w:rsidTr="00EB072B">
        <w:trPr>
          <w:trHeight w:val="16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722D65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периоду предыдущего года, 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2D65">
              <w:rPr>
                <w:color w:val="000000"/>
                <w:sz w:val="18"/>
                <w:szCs w:val="18"/>
              </w:rPr>
              <w:t>102,2</w:t>
            </w:r>
            <w:r w:rsidRPr="00722D65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2D65">
              <w:rPr>
                <w:color w:val="000000"/>
                <w:sz w:val="18"/>
                <w:szCs w:val="18"/>
              </w:rPr>
              <w:t>103,8</w:t>
            </w:r>
            <w:r w:rsidRPr="00722D65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2D65">
              <w:rPr>
                <w:color w:val="000000"/>
                <w:sz w:val="18"/>
                <w:szCs w:val="18"/>
              </w:rPr>
              <w:t>103,5</w:t>
            </w:r>
            <w:r w:rsidRPr="00722D65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2D65">
              <w:rPr>
                <w:color w:val="000000"/>
                <w:sz w:val="18"/>
                <w:szCs w:val="18"/>
              </w:rPr>
              <w:t>103,7</w:t>
            </w:r>
            <w:r w:rsidRPr="00722D65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2D65">
              <w:rPr>
                <w:color w:val="000000"/>
                <w:sz w:val="18"/>
                <w:szCs w:val="18"/>
              </w:rPr>
              <w:t>104,0</w:t>
            </w:r>
            <w:r w:rsidRPr="00722D65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2D65">
              <w:rPr>
                <w:color w:val="000000"/>
                <w:sz w:val="18"/>
                <w:szCs w:val="18"/>
              </w:rPr>
              <w:t>104,0</w:t>
            </w:r>
            <w:r w:rsidRPr="00722D65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2D65">
              <w:rPr>
                <w:color w:val="000000"/>
                <w:sz w:val="18"/>
                <w:szCs w:val="18"/>
              </w:rPr>
              <w:t>104,0</w:t>
            </w:r>
            <w:r w:rsidRPr="00722D65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2D65">
              <w:rPr>
                <w:color w:val="000000"/>
                <w:sz w:val="18"/>
                <w:szCs w:val="18"/>
              </w:rPr>
              <w:t>104,0</w:t>
            </w:r>
            <w:r w:rsidRPr="00722D65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EF50D9" w:rsidRPr="00722D65" w:rsidTr="00EB072B">
        <w:trPr>
          <w:trHeight w:val="19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722D65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лет;</w:t>
            </w:r>
          </w:p>
          <w:p w:rsidR="00EF50D9" w:rsidRPr="00722D65" w:rsidRDefault="00EF50D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268838,00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251014,00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ind w:hanging="32"/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267593,00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268112,00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283602,00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286095,00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300565,</w:t>
            </w:r>
            <w:r w:rsidRPr="00722D65"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EF50D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2D65">
              <w:rPr>
                <w:color w:val="000000"/>
                <w:sz w:val="18"/>
                <w:szCs w:val="18"/>
              </w:rPr>
              <w:t>305281,</w:t>
            </w:r>
            <w:r w:rsidRPr="00722D65"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</w:tr>
      <w:tr w:rsidR="00EF50D9" w:rsidRPr="00722D65" w:rsidTr="00EB072B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EF50D9" w:rsidRPr="00722D65" w:rsidRDefault="00EF50D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EF50D9" w:rsidRPr="00722D65" w:rsidRDefault="00EF50D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22D65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100,80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102,80</w:t>
            </w:r>
          </w:p>
        </w:tc>
      </w:tr>
      <w:tr w:rsidR="00EF50D9" w:rsidRPr="00722D65" w:rsidTr="00EB072B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EF50D9" w:rsidRPr="00722D65" w:rsidRDefault="00EF50D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105,20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103,80</w:t>
            </w:r>
          </w:p>
        </w:tc>
      </w:tr>
      <w:tr w:rsidR="00331EFE" w:rsidRPr="00722D65" w:rsidTr="00331EFE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FE" w:rsidRPr="00722D65" w:rsidRDefault="00331EFE" w:rsidP="00331EFE">
            <w:pPr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</w:tr>
      <w:tr w:rsidR="00071B13" w:rsidRPr="00722D65" w:rsidTr="00071B13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17724,70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18291,90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19243,10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19297,90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20205,20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20340,00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21255,90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21438,30</w:t>
            </w:r>
          </w:p>
        </w:tc>
      </w:tr>
      <w:tr w:rsidR="00071B13" w:rsidRPr="00722D65" w:rsidTr="00071B13">
        <w:trPr>
          <w:trHeight w:val="17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722D65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22D65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100,30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100,60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100,70</w:t>
            </w:r>
          </w:p>
        </w:tc>
      </w:tr>
      <w:tr w:rsidR="00071B13" w:rsidRPr="00722D65" w:rsidTr="00071B13">
        <w:trPr>
          <w:trHeight w:val="29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в ценах соответствую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лет;                       </w:t>
            </w: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43324,70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46097,50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48586,70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48725,10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51113,20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51453,70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53873,30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54335,10</w:t>
            </w:r>
          </w:p>
        </w:tc>
      </w:tr>
      <w:tr w:rsidR="00071B13" w:rsidRPr="00722D65" w:rsidTr="00071B13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106,80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106,20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104,90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105,10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104,80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104,70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104,70</w:t>
            </w:r>
          </w:p>
        </w:tc>
      </w:tr>
      <w:tr w:rsidR="00071B13" w:rsidRPr="00722D65" w:rsidTr="00EB072B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414,60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71B13" w:rsidRPr="00722D65" w:rsidTr="00EB072B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39,00</w:t>
            </w:r>
          </w:p>
        </w:tc>
      </w:tr>
      <w:tr w:rsidR="00331EFE" w:rsidRPr="00722D65" w:rsidTr="00331EFE">
        <w:trPr>
          <w:trHeight w:val="16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FE" w:rsidRPr="00722D65" w:rsidRDefault="00331EFE" w:rsidP="00331EFE">
            <w:pPr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6. Труд и занятость</w:t>
            </w:r>
          </w:p>
        </w:tc>
      </w:tr>
      <w:tr w:rsidR="00071B13" w:rsidRPr="00722D65" w:rsidTr="00071B13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722D65">
              <w:rPr>
                <w:sz w:val="20"/>
                <w:szCs w:val="20"/>
              </w:rPr>
              <w:t>занятых</w:t>
            </w:r>
            <w:proofErr w:type="gramEnd"/>
            <w:r w:rsidRPr="00722D65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197,30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199,20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199,20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201,10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201,10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203,00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203,00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204,90</w:t>
            </w:r>
          </w:p>
        </w:tc>
      </w:tr>
      <w:tr w:rsidR="00071B13" w:rsidRPr="00722D65" w:rsidTr="00071B13">
        <w:trPr>
          <w:trHeight w:val="58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39361,70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42471,27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44255,07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44637,31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46821,86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47360,19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49584,35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50343,88</w:t>
            </w:r>
          </w:p>
        </w:tc>
      </w:tr>
      <w:tr w:rsidR="00071B13" w:rsidRPr="00722D65" w:rsidTr="00071B13">
        <w:trPr>
          <w:trHeight w:val="44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Численность безработных, зарегистрированных в государственных учреждениях </w:t>
            </w:r>
            <w:r w:rsidRPr="00722D65">
              <w:rPr>
                <w:sz w:val="20"/>
                <w:szCs w:val="20"/>
              </w:rPr>
              <w:lastRenderedPageBreak/>
              <w:t>службы занятости населения                      (в среднем за период)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lastRenderedPageBreak/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12,40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12,40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4,50</w:t>
            </w:r>
          </w:p>
        </w:tc>
      </w:tr>
      <w:tr w:rsidR="00071B13" w:rsidRPr="00722D65" w:rsidTr="00071B13">
        <w:trPr>
          <w:trHeight w:val="16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0,60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3,70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3,70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2,00</w:t>
            </w:r>
          </w:p>
        </w:tc>
      </w:tr>
      <w:tr w:rsidR="00071B13" w:rsidRPr="00722D65" w:rsidTr="00071B13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55641,10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60002,81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62585,45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63189,08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66414,06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67244,75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70473,15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071B13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71695,61</w:t>
            </w:r>
          </w:p>
        </w:tc>
      </w:tr>
      <w:tr w:rsidR="00331EFE" w:rsidRPr="00722D65" w:rsidTr="00331EFE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FE" w:rsidRPr="00722D65" w:rsidRDefault="00331EFE" w:rsidP="00331E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</w:tr>
      <w:tr w:rsidR="00071B13" w:rsidRPr="00722D65" w:rsidTr="00A544C0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683,00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880,00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905,00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907,00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907,00</w:t>
            </w:r>
          </w:p>
        </w:tc>
      </w:tr>
      <w:tr w:rsidR="00071B13" w:rsidRPr="00722D65" w:rsidTr="00A544C0">
        <w:trPr>
          <w:trHeight w:val="190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722D65">
              <w:rPr>
                <w:sz w:val="20"/>
                <w:szCs w:val="20"/>
              </w:rPr>
              <w:t>безбарьерная</w:t>
            </w:r>
            <w:proofErr w:type="spellEnd"/>
            <w:r w:rsidRPr="00722D65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42,22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44,19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44,19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45,45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45,45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47,72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47,72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48,88</w:t>
            </w:r>
          </w:p>
        </w:tc>
      </w:tr>
      <w:tr w:rsidR="00071B13" w:rsidRPr="00722D65" w:rsidTr="00A544C0">
        <w:trPr>
          <w:trHeight w:val="35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26,59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26,72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27,48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27,78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27,78</w:t>
            </w:r>
          </w:p>
        </w:tc>
      </w:tr>
      <w:tr w:rsidR="00071B13" w:rsidRPr="00722D65" w:rsidTr="00A544C0">
        <w:trPr>
          <w:trHeight w:val="162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ind w:firstLine="31"/>
              <w:rPr>
                <w:sz w:val="20"/>
                <w:szCs w:val="20"/>
              </w:rPr>
            </w:pPr>
            <w:proofErr w:type="gramStart"/>
            <w:r w:rsidRPr="00722D65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49,86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49,24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53,86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54,74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54,24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56,24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54,74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57,24</w:t>
            </w:r>
          </w:p>
        </w:tc>
      </w:tr>
      <w:tr w:rsidR="00071B13" w:rsidRPr="00722D65" w:rsidTr="00A544C0">
        <w:trPr>
          <w:trHeight w:val="57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ind w:firstLine="28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1F2665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49,8</w:t>
            </w:r>
            <w:r w:rsidR="00071B13" w:rsidRPr="00722D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49,24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53,86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54,74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54,24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56,24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54,74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57,24</w:t>
            </w:r>
          </w:p>
        </w:tc>
      </w:tr>
      <w:tr w:rsidR="00071B13" w:rsidRPr="00722D65" w:rsidTr="00A544C0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3</w:t>
            </w:r>
            <w:r w:rsidRPr="00722D65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ind w:firstLine="31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</w:tr>
      <w:tr w:rsidR="00071B13" w:rsidRPr="00722D65" w:rsidTr="00A544C0">
        <w:trPr>
          <w:trHeight w:val="58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ind w:firstLine="31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</w:t>
            </w:r>
            <w:r w:rsidRPr="00722D65">
              <w:rPr>
                <w:sz w:val="20"/>
                <w:szCs w:val="20"/>
              </w:rPr>
              <w:lastRenderedPageBreak/>
              <w:t xml:space="preserve">численности детей в возрасте </w:t>
            </w:r>
            <w:r w:rsidRPr="00722D65">
              <w:rPr>
                <w:sz w:val="20"/>
                <w:szCs w:val="20"/>
              </w:rPr>
              <w:br/>
              <w:t>1 - 6 лет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36,90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31,00</w:t>
            </w:r>
          </w:p>
        </w:tc>
      </w:tr>
      <w:tr w:rsidR="00071B13" w:rsidRPr="00722D65" w:rsidTr="00A544C0">
        <w:trPr>
          <w:trHeight w:val="224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ind w:firstLine="31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13,58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13,09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12,95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12,95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12,85</w:t>
            </w:r>
          </w:p>
        </w:tc>
      </w:tr>
      <w:tr w:rsidR="00071B13" w:rsidRPr="00722D65" w:rsidTr="00A544C0">
        <w:trPr>
          <w:trHeight w:val="215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ind w:firstLine="31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42,68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42,68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42,18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41,68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41,68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41,20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41,20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40,70</w:t>
            </w:r>
          </w:p>
        </w:tc>
      </w:tr>
      <w:tr w:rsidR="00071B13" w:rsidRPr="00722D65" w:rsidTr="00A544C0">
        <w:trPr>
          <w:trHeight w:val="22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ind w:firstLine="31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722D65">
              <w:rPr>
                <w:sz w:val="20"/>
                <w:szCs w:val="20"/>
              </w:rPr>
              <w:t>численности</w:t>
            </w:r>
            <w:proofErr w:type="gramEnd"/>
            <w:r w:rsidRPr="00722D65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26,30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28,10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27,90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27,90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27,80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27,80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27,70</w:t>
            </w:r>
          </w:p>
        </w:tc>
      </w:tr>
      <w:tr w:rsidR="00071B13" w:rsidRPr="00722D65" w:rsidTr="00D2759E">
        <w:trPr>
          <w:trHeight w:val="113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процентов,</w:t>
            </w:r>
          </w:p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в общей численности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50,10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51,70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52,80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53,80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54,20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55,20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55,40</w:t>
            </w:r>
          </w:p>
        </w:tc>
      </w:tr>
      <w:tr w:rsidR="00071B13" w:rsidRPr="00722D65" w:rsidTr="00A544C0">
        <w:trPr>
          <w:trHeight w:val="17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lastRenderedPageBreak/>
              <w:t>4</w:t>
            </w:r>
            <w:r w:rsidRPr="00722D6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29,30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29,30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26,20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26,20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26,20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23,80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26,20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23,80</w:t>
            </w:r>
          </w:p>
        </w:tc>
      </w:tr>
      <w:tr w:rsidR="00E95E7B" w:rsidRPr="00722D65" w:rsidTr="00A544C0">
        <w:trPr>
          <w:trHeight w:val="13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B" w:rsidRPr="00722D65" w:rsidRDefault="00E95E7B" w:rsidP="00D2759E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722D65">
              <w:rPr>
                <w:sz w:val="20"/>
                <w:szCs w:val="18"/>
              </w:rPr>
              <w:t>Обеспеченность:</w:t>
            </w:r>
          </w:p>
        </w:tc>
      </w:tr>
      <w:tr w:rsidR="00071B13" w:rsidRPr="00722D65" w:rsidTr="00A544C0">
        <w:trPr>
          <w:trHeight w:val="98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учреждений</w:t>
            </w:r>
          </w:p>
          <w:p w:rsidR="00071B13" w:rsidRPr="00722D65" w:rsidRDefault="00071B1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на </w:t>
            </w:r>
          </w:p>
          <w:p w:rsidR="00071B13" w:rsidRPr="00722D65" w:rsidRDefault="00071B13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100 000 чело</w:t>
            </w:r>
          </w:p>
          <w:p w:rsidR="00071B13" w:rsidRPr="00722D65" w:rsidRDefault="00071B13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4,73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4,63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4,58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4,58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4,43</w:t>
            </w:r>
          </w:p>
        </w:tc>
      </w:tr>
      <w:tr w:rsidR="00A544C0" w:rsidRPr="00722D65" w:rsidTr="00A544C0">
        <w:trPr>
          <w:trHeight w:val="97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722D65">
              <w:rPr>
                <w:sz w:val="20"/>
                <w:szCs w:val="20"/>
              </w:rPr>
              <w:t>культурно-досугового</w:t>
            </w:r>
            <w:proofErr w:type="spellEnd"/>
            <w:r w:rsidRPr="00722D65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на</w:t>
            </w:r>
          </w:p>
          <w:p w:rsidR="00A544C0" w:rsidRPr="00722D65" w:rsidRDefault="00A544C0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100 000 чело</w:t>
            </w:r>
          </w:p>
          <w:p w:rsidR="00A544C0" w:rsidRPr="00722D65" w:rsidRDefault="00A544C0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1,74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1,69</w:t>
            </w:r>
          </w:p>
        </w:tc>
      </w:tr>
      <w:tr w:rsidR="009216C4" w:rsidRPr="00722D65" w:rsidTr="00A544C0">
        <w:trPr>
          <w:trHeight w:val="574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A544C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A544C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A544C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A544C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A544C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A544C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A544C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A544C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071B13" w:rsidRPr="00722D65" w:rsidTr="00A544C0">
        <w:trPr>
          <w:trHeight w:val="413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3" w:rsidRPr="00722D65" w:rsidRDefault="00071B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45,30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46,10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46,70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46,90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47,30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47,80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48,40</w:t>
            </w:r>
          </w:p>
        </w:tc>
      </w:tr>
      <w:tr w:rsidR="00071B13" w:rsidRPr="00722D65" w:rsidTr="00A544C0">
        <w:trPr>
          <w:trHeight w:val="419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3" w:rsidRPr="00722D65" w:rsidRDefault="00071B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49,90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51,10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51,90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52,40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52,80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52,10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53,60</w:t>
            </w:r>
          </w:p>
        </w:tc>
      </w:tr>
      <w:tr w:rsidR="00071B13" w:rsidRPr="00722D65" w:rsidTr="00A544C0">
        <w:trPr>
          <w:trHeight w:val="411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3" w:rsidRPr="00722D65" w:rsidRDefault="00071B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9216C4">
            <w:pPr>
              <w:jc w:val="center"/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13,60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14,10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14,20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14,30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14,50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14,60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B13" w:rsidRPr="00722D65" w:rsidRDefault="00071B13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14,80</w:t>
            </w:r>
          </w:p>
        </w:tc>
      </w:tr>
      <w:tr w:rsidR="00E95E7B" w:rsidRPr="00722D65" w:rsidTr="00E95E7B">
        <w:trPr>
          <w:trHeight w:val="251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B" w:rsidRPr="00722D65" w:rsidRDefault="00E95E7B" w:rsidP="00E95E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</w:tr>
      <w:tr w:rsidR="00A544C0" w:rsidRPr="00722D65" w:rsidTr="00A544C0">
        <w:trPr>
          <w:trHeight w:val="197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rPr>
                <w:color w:val="000000"/>
                <w:sz w:val="20"/>
                <w:szCs w:val="20"/>
              </w:rPr>
            </w:pPr>
            <w:proofErr w:type="gramStart"/>
            <w:r w:rsidRPr="00722D65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0,76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0,73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0,74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0,76</w:t>
            </w:r>
          </w:p>
        </w:tc>
      </w:tr>
      <w:tr w:rsidR="00A544C0" w:rsidRPr="00722D65" w:rsidTr="00A544C0">
        <w:trPr>
          <w:trHeight w:val="5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4C0" w:rsidRPr="00722D65" w:rsidRDefault="00A544C0">
            <w:pPr>
              <w:spacing w:line="276" w:lineRule="auto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47.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4C0" w:rsidRPr="00722D65" w:rsidRDefault="00A544C0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59,40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59,10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58,80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58,20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58,20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57,00</w:t>
            </w:r>
          </w:p>
        </w:tc>
      </w:tr>
    </w:tbl>
    <w:p w:rsidR="00DC1CC4" w:rsidRPr="00722D65" w:rsidRDefault="00DC1CC4" w:rsidP="00DB5BE5">
      <w:pPr>
        <w:spacing w:line="240" w:lineRule="exact"/>
        <w:ind w:firstLine="709"/>
        <w:rPr>
          <w:sz w:val="28"/>
          <w:szCs w:val="28"/>
        </w:rPr>
      </w:pPr>
    </w:p>
    <w:p w:rsidR="00DB5BE5" w:rsidRPr="00722D65" w:rsidRDefault="00D4325E" w:rsidP="00DB5BE5">
      <w:pPr>
        <w:spacing w:line="240" w:lineRule="exact"/>
        <w:ind w:firstLine="709"/>
        <w:rPr>
          <w:sz w:val="28"/>
          <w:szCs w:val="28"/>
          <w:lang w:val="en-US"/>
        </w:rPr>
      </w:pPr>
      <w:r w:rsidRPr="00722D65">
        <w:rPr>
          <w:sz w:val="28"/>
          <w:szCs w:val="28"/>
        </w:rPr>
        <w:lastRenderedPageBreak/>
        <w:t>Примечание</w:t>
      </w:r>
      <w:r w:rsidR="00AE09DC" w:rsidRPr="00722D65">
        <w:rPr>
          <w:sz w:val="28"/>
          <w:szCs w:val="28"/>
        </w:rPr>
        <w:t xml:space="preserve"> 1</w:t>
      </w:r>
      <w:r w:rsidRPr="00722D65">
        <w:rPr>
          <w:sz w:val="28"/>
          <w:szCs w:val="28"/>
        </w:rPr>
        <w:t>:</w:t>
      </w:r>
    </w:p>
    <w:p w:rsidR="00363942" w:rsidRPr="00722D65" w:rsidRDefault="00D4325E" w:rsidP="00797548">
      <w:pPr>
        <w:pStyle w:val="ConsPlusNormal"/>
        <w:ind w:left="-142" w:right="-315" w:firstLine="851"/>
        <w:jc w:val="both"/>
        <w:outlineLvl w:val="0"/>
      </w:pPr>
      <w:r w:rsidRPr="00722D65">
        <w:t xml:space="preserve">Прогноз социально-экономического развития города Ставрополя </w:t>
      </w:r>
      <w:r w:rsidR="001570D2" w:rsidRPr="00722D65">
        <w:t xml:space="preserve">на период </w:t>
      </w:r>
      <w:r w:rsidRPr="00722D65">
        <w:t xml:space="preserve">до 2030 года условно разделен </w:t>
      </w:r>
      <w:r w:rsidR="00905497" w:rsidRPr="00722D65">
        <w:t xml:space="preserve">                    </w:t>
      </w:r>
      <w:r w:rsidRPr="00722D65">
        <w:t xml:space="preserve">на </w:t>
      </w:r>
      <w:hyperlink r:id="rId9" w:history="1">
        <w:r w:rsidRPr="00722D65">
          <w:t>часть I</w:t>
        </w:r>
      </w:hyperlink>
      <w:r w:rsidRPr="00722D65">
        <w:t xml:space="preserve">, </w:t>
      </w:r>
      <w:hyperlink r:id="rId10" w:history="1">
        <w:r w:rsidRPr="00722D65">
          <w:t>часть II</w:t>
        </w:r>
      </w:hyperlink>
      <w:r w:rsidRPr="00722D65">
        <w:t xml:space="preserve">, </w:t>
      </w:r>
      <w:hyperlink r:id="rId11" w:history="1">
        <w:r w:rsidRPr="00722D65">
          <w:t>часть III</w:t>
        </w:r>
      </w:hyperlink>
      <w:r w:rsidRPr="00722D65">
        <w:t xml:space="preserve">, </w:t>
      </w:r>
      <w:hyperlink r:id="rId12" w:history="1">
        <w:r w:rsidRPr="00722D65">
          <w:t>часть IV</w:t>
        </w:r>
      </w:hyperlink>
      <w:r w:rsidR="000D19C3" w:rsidRPr="00722D65">
        <w:t xml:space="preserve">, </w:t>
      </w:r>
      <w:hyperlink r:id="rId13" w:history="1">
        <w:r w:rsidRPr="00722D65">
          <w:t>часть V</w:t>
        </w:r>
      </w:hyperlink>
      <w:r w:rsidRPr="00722D65">
        <w:t xml:space="preserve"> </w:t>
      </w:r>
      <w:r w:rsidR="000D19C3" w:rsidRPr="00722D65">
        <w:t xml:space="preserve">и часть </w:t>
      </w:r>
      <w:r w:rsidR="000D19C3" w:rsidRPr="00722D65">
        <w:rPr>
          <w:lang w:val="en-US"/>
        </w:rPr>
        <w:t>VI</w:t>
      </w:r>
      <w:r w:rsidR="000D19C3" w:rsidRPr="00722D65">
        <w:t xml:space="preserve"> </w:t>
      </w:r>
      <w:r w:rsidRPr="00722D65">
        <w:t xml:space="preserve">в связи с большим объемом значений показателей по годам. </w:t>
      </w:r>
      <w:hyperlink r:id="rId14" w:history="1">
        <w:r w:rsidRPr="00722D65">
          <w:t>Часть II</w:t>
        </w:r>
      </w:hyperlink>
      <w:r w:rsidRPr="00722D65">
        <w:t xml:space="preserve">, </w:t>
      </w:r>
      <w:hyperlink r:id="rId15" w:history="1">
        <w:r w:rsidRPr="00722D65">
          <w:t>часть III</w:t>
        </w:r>
      </w:hyperlink>
      <w:r w:rsidRPr="00722D65">
        <w:t xml:space="preserve">, </w:t>
      </w:r>
      <w:hyperlink r:id="rId16" w:history="1">
        <w:r w:rsidRPr="00722D65">
          <w:t>часть IV</w:t>
        </w:r>
      </w:hyperlink>
      <w:r w:rsidR="000D19C3" w:rsidRPr="00722D65">
        <w:t xml:space="preserve"> </w:t>
      </w:r>
      <w:r w:rsidRPr="00722D65">
        <w:t xml:space="preserve">являются продолжением </w:t>
      </w:r>
      <w:hyperlink r:id="rId17" w:history="1">
        <w:r w:rsidRPr="00722D65">
          <w:t>части I</w:t>
        </w:r>
      </w:hyperlink>
      <w:r w:rsidRPr="00722D65">
        <w:t>.</w:t>
      </w:r>
    </w:p>
    <w:p w:rsidR="00C3319C" w:rsidRPr="00722D65" w:rsidRDefault="00C3319C" w:rsidP="00797548">
      <w:pPr>
        <w:jc w:val="center"/>
        <w:rPr>
          <w:sz w:val="28"/>
          <w:szCs w:val="28"/>
        </w:rPr>
      </w:pPr>
    </w:p>
    <w:p w:rsidR="00D25286" w:rsidRPr="00722D65" w:rsidRDefault="00D25286" w:rsidP="00797548">
      <w:pPr>
        <w:jc w:val="center"/>
        <w:rPr>
          <w:sz w:val="28"/>
          <w:szCs w:val="28"/>
          <w:lang w:val="en-US"/>
        </w:rPr>
      </w:pPr>
      <w:r w:rsidRPr="00722D65">
        <w:rPr>
          <w:sz w:val="28"/>
          <w:szCs w:val="28"/>
        </w:rPr>
        <w:t xml:space="preserve">Часть </w:t>
      </w:r>
      <w:r w:rsidRPr="00722D65">
        <w:rPr>
          <w:sz w:val="28"/>
          <w:szCs w:val="28"/>
          <w:lang w:val="en-US"/>
        </w:rPr>
        <w:t>II</w:t>
      </w:r>
    </w:p>
    <w:p w:rsidR="00D25286" w:rsidRPr="00722D65" w:rsidRDefault="00D25286" w:rsidP="00797548">
      <w:pPr>
        <w:jc w:val="center"/>
        <w:rPr>
          <w:sz w:val="28"/>
          <w:szCs w:val="28"/>
          <w:lang w:val="en-US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4"/>
        <w:gridCol w:w="1418"/>
        <w:gridCol w:w="1133"/>
        <w:gridCol w:w="1277"/>
        <w:gridCol w:w="1418"/>
        <w:gridCol w:w="1135"/>
        <w:gridCol w:w="1133"/>
        <w:gridCol w:w="1409"/>
        <w:gridCol w:w="9"/>
        <w:gridCol w:w="1135"/>
        <w:gridCol w:w="1133"/>
      </w:tblGrid>
      <w:tr w:rsidR="00D25286" w:rsidRPr="00722D65" w:rsidTr="000D38CF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D25286" w:rsidRPr="00722D65" w:rsidRDefault="00D25286" w:rsidP="00270269">
            <w:pPr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22D65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22D65">
              <w:rPr>
                <w:bCs/>
                <w:sz w:val="20"/>
                <w:szCs w:val="20"/>
              </w:rPr>
              <w:t>/</w:t>
            </w:r>
            <w:proofErr w:type="spellStart"/>
            <w:r w:rsidRPr="00722D65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11" w:type="pct"/>
            <w:vMerge w:val="restart"/>
            <w:shd w:val="clear" w:color="auto" w:fill="auto"/>
            <w:hideMark/>
          </w:tcPr>
          <w:p w:rsidR="00D25286" w:rsidRPr="00722D65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D25286" w:rsidRPr="00722D65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5" w:type="pct"/>
            <w:shd w:val="clear" w:color="auto" w:fill="auto"/>
            <w:hideMark/>
          </w:tcPr>
          <w:p w:rsidR="00D25286" w:rsidRPr="00722D65" w:rsidRDefault="00D25286" w:rsidP="00D25286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Отчетный</w:t>
            </w:r>
            <w:r w:rsidRPr="00722D65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34" w:type="pct"/>
            <w:shd w:val="clear" w:color="auto" w:fill="auto"/>
            <w:hideMark/>
          </w:tcPr>
          <w:p w:rsidR="00D25286" w:rsidRPr="00722D65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Текущий     год</w:t>
            </w:r>
          </w:p>
        </w:tc>
        <w:tc>
          <w:tcPr>
            <w:tcW w:w="2506" w:type="pct"/>
            <w:gridSpan w:val="7"/>
            <w:shd w:val="clear" w:color="auto" w:fill="auto"/>
            <w:hideMark/>
          </w:tcPr>
          <w:p w:rsidR="00D25286" w:rsidRPr="00722D65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F05892" w:rsidRPr="00722D65" w:rsidTr="00F05892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F05892" w:rsidRPr="00722D65" w:rsidRDefault="00F05892" w:rsidP="00D252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F05892" w:rsidRPr="00722D65" w:rsidRDefault="00F05892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F05892" w:rsidRPr="00722D65" w:rsidRDefault="00F05892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F05892" w:rsidRPr="00722D65" w:rsidRDefault="00F05892" w:rsidP="00604B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201</w:t>
            </w:r>
            <w:r w:rsidR="00EB072B" w:rsidRPr="00722D65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F05892" w:rsidRPr="00722D65" w:rsidRDefault="00F05892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20</w:t>
            </w:r>
            <w:r w:rsidR="00EB072B" w:rsidRPr="00722D65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8" w:type="pct"/>
            <w:gridSpan w:val="2"/>
            <w:shd w:val="clear" w:color="auto" w:fill="auto"/>
            <w:hideMark/>
          </w:tcPr>
          <w:p w:rsidR="00F05892" w:rsidRPr="00722D65" w:rsidRDefault="00F05892" w:rsidP="00F058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20</w:t>
            </w:r>
            <w:r w:rsidRPr="00722D65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722D65">
              <w:rPr>
                <w:bCs/>
                <w:color w:val="000000"/>
                <w:sz w:val="20"/>
                <w:szCs w:val="20"/>
              </w:rPr>
              <w:t>4 год</w:t>
            </w:r>
          </w:p>
        </w:tc>
        <w:tc>
          <w:tcPr>
            <w:tcW w:w="864" w:type="pct"/>
            <w:gridSpan w:val="2"/>
            <w:shd w:val="clear" w:color="auto" w:fill="auto"/>
          </w:tcPr>
          <w:p w:rsidR="00F05892" w:rsidRPr="00722D65" w:rsidRDefault="00F05892" w:rsidP="00F058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74" w:type="pct"/>
            <w:gridSpan w:val="3"/>
            <w:shd w:val="clear" w:color="auto" w:fill="auto"/>
          </w:tcPr>
          <w:p w:rsidR="00F05892" w:rsidRPr="00722D65" w:rsidRDefault="00F05892" w:rsidP="00604B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20</w:t>
            </w:r>
            <w:r w:rsidRPr="00722D65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722D65">
              <w:rPr>
                <w:bCs/>
                <w:color w:val="000000"/>
                <w:sz w:val="20"/>
                <w:szCs w:val="20"/>
              </w:rPr>
              <w:t>6 год</w:t>
            </w:r>
          </w:p>
        </w:tc>
      </w:tr>
      <w:tr w:rsidR="004F025E" w:rsidRPr="00722D65" w:rsidTr="007E0FC2">
        <w:trPr>
          <w:trHeight w:val="426"/>
        </w:trPr>
        <w:tc>
          <w:tcPr>
            <w:tcW w:w="182" w:type="pct"/>
            <w:vMerge/>
            <w:vAlign w:val="center"/>
            <w:hideMark/>
          </w:tcPr>
          <w:p w:rsidR="004F025E" w:rsidRPr="00722D65" w:rsidRDefault="004F025E" w:rsidP="00D252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4F025E" w:rsidRPr="00722D65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4F025E" w:rsidRPr="00722D65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hideMark/>
          </w:tcPr>
          <w:p w:rsidR="004F025E" w:rsidRPr="00722D65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hideMark/>
          </w:tcPr>
          <w:p w:rsidR="004F025E" w:rsidRPr="00722D65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0D38CF" w:rsidRPr="00722D65" w:rsidRDefault="000D38CF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4F025E" w:rsidRPr="00722D65" w:rsidRDefault="000D38CF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Pr="00722D6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hideMark/>
          </w:tcPr>
          <w:p w:rsidR="004F025E" w:rsidRPr="00722D65" w:rsidRDefault="000D38CF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базовый</w:t>
            </w:r>
            <w:r w:rsidR="004F025E" w:rsidRPr="00722D6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hideMark/>
          </w:tcPr>
          <w:p w:rsidR="00F05892" w:rsidRPr="00722D65" w:rsidRDefault="00F05892" w:rsidP="00F058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4F025E" w:rsidRPr="00722D65" w:rsidRDefault="00F05892" w:rsidP="00F058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482" w:type="pct"/>
            <w:gridSpan w:val="2"/>
            <w:shd w:val="clear" w:color="auto" w:fill="auto"/>
            <w:hideMark/>
          </w:tcPr>
          <w:p w:rsidR="004F025E" w:rsidRPr="00722D65" w:rsidRDefault="00F05892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базовый</w:t>
            </w:r>
            <w:r w:rsidR="004F025E" w:rsidRPr="00722D6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hideMark/>
          </w:tcPr>
          <w:p w:rsidR="00F05892" w:rsidRPr="00722D65" w:rsidRDefault="00F05892" w:rsidP="00F058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4F025E" w:rsidRPr="00722D65" w:rsidRDefault="00F05892" w:rsidP="00F058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385" w:type="pct"/>
            <w:shd w:val="clear" w:color="auto" w:fill="auto"/>
            <w:hideMark/>
          </w:tcPr>
          <w:p w:rsidR="004F025E" w:rsidRPr="00722D65" w:rsidRDefault="00F05892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базовый</w:t>
            </w:r>
          </w:p>
        </w:tc>
      </w:tr>
      <w:tr w:rsidR="00104FB5" w:rsidRPr="00722D65" w:rsidTr="00104FB5">
        <w:trPr>
          <w:trHeight w:val="264"/>
        </w:trPr>
        <w:tc>
          <w:tcPr>
            <w:tcW w:w="182" w:type="pct"/>
            <w:vAlign w:val="center"/>
            <w:hideMark/>
          </w:tcPr>
          <w:p w:rsidR="00104FB5" w:rsidRPr="00722D65" w:rsidRDefault="00104FB5" w:rsidP="00D252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hideMark/>
          </w:tcPr>
          <w:p w:rsidR="00104FB5" w:rsidRPr="00722D65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104FB5" w:rsidRPr="00722D65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hideMark/>
          </w:tcPr>
          <w:p w:rsidR="00104FB5" w:rsidRPr="00722D65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104FB5" w:rsidRPr="00722D65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104FB5" w:rsidRPr="00722D65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6" w:type="pct"/>
            <w:shd w:val="clear" w:color="auto" w:fill="auto"/>
            <w:hideMark/>
          </w:tcPr>
          <w:p w:rsidR="00104FB5" w:rsidRPr="00722D65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85" w:type="pct"/>
            <w:shd w:val="clear" w:color="auto" w:fill="auto"/>
            <w:hideMark/>
          </w:tcPr>
          <w:p w:rsidR="00104FB5" w:rsidRPr="00722D65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 w:rsidR="00EB072B" w:rsidRPr="00722D6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pct"/>
            <w:gridSpan w:val="2"/>
            <w:shd w:val="clear" w:color="auto" w:fill="auto"/>
            <w:hideMark/>
          </w:tcPr>
          <w:p w:rsidR="00104FB5" w:rsidRPr="00722D65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 w:rsidR="00EB072B" w:rsidRPr="00722D6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6" w:type="pct"/>
            <w:shd w:val="clear" w:color="auto" w:fill="auto"/>
            <w:hideMark/>
          </w:tcPr>
          <w:p w:rsidR="00104FB5" w:rsidRPr="00722D65" w:rsidRDefault="00104FB5" w:rsidP="004F02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 w:rsidR="00EB072B" w:rsidRPr="00722D6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pct"/>
            <w:shd w:val="clear" w:color="auto" w:fill="auto"/>
            <w:hideMark/>
          </w:tcPr>
          <w:p w:rsidR="00104FB5" w:rsidRPr="00722D65" w:rsidRDefault="00104FB5" w:rsidP="000D38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 w:rsidR="00EB072B" w:rsidRPr="00722D65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D25286" w:rsidRPr="00722D65" w:rsidRDefault="00D25286" w:rsidP="00D25286">
      <w:pPr>
        <w:spacing w:line="60" w:lineRule="exact"/>
        <w:rPr>
          <w:sz w:val="16"/>
          <w:szCs w:val="16"/>
        </w:rPr>
      </w:pPr>
    </w:p>
    <w:p w:rsidR="00D25286" w:rsidRPr="00722D65" w:rsidRDefault="00D25286" w:rsidP="000E21A0">
      <w:pPr>
        <w:pStyle w:val="a8"/>
        <w:rPr>
          <w:sz w:val="2"/>
          <w:szCs w:val="2"/>
        </w:rPr>
      </w:pPr>
    </w:p>
    <w:tbl>
      <w:tblPr>
        <w:tblW w:w="5071" w:type="pct"/>
        <w:tblLayout w:type="fixed"/>
        <w:tblLook w:val="04A0"/>
      </w:tblPr>
      <w:tblGrid>
        <w:gridCol w:w="534"/>
        <w:gridCol w:w="2980"/>
        <w:gridCol w:w="1415"/>
        <w:gridCol w:w="1135"/>
        <w:gridCol w:w="1274"/>
        <w:gridCol w:w="1418"/>
        <w:gridCol w:w="1133"/>
        <w:gridCol w:w="1133"/>
        <w:gridCol w:w="1418"/>
        <w:gridCol w:w="1133"/>
        <w:gridCol w:w="1135"/>
      </w:tblGrid>
      <w:tr w:rsidR="009216C4" w:rsidRPr="00722D65" w:rsidTr="00E95E7B">
        <w:trPr>
          <w:trHeight w:val="246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95E7B" w:rsidRPr="00722D65" w:rsidTr="005D3F54">
        <w:trPr>
          <w:trHeight w:val="40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5E7B" w:rsidRPr="00722D65" w:rsidRDefault="00E95E7B" w:rsidP="00E95E7B">
            <w:pPr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</w:tr>
      <w:tr w:rsidR="00A544C0" w:rsidRPr="00722D65" w:rsidTr="005D3F54">
        <w:trPr>
          <w:trHeight w:val="6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4C0" w:rsidRPr="00722D65" w:rsidRDefault="00A544C0">
            <w:pPr>
              <w:spacing w:line="276" w:lineRule="auto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1.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Численность населения (среднегодовая) 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444,02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453,06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488,01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494,39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503,56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511,62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521,23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530,83</w:t>
            </w:r>
          </w:p>
        </w:tc>
      </w:tr>
      <w:tr w:rsidR="00A544C0" w:rsidRPr="00722D65" w:rsidTr="005D3F54">
        <w:trPr>
          <w:trHeight w:val="125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722D65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на  </w:t>
            </w:r>
          </w:p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11,33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10,56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18,50</w:t>
            </w:r>
          </w:p>
        </w:tc>
      </w:tr>
      <w:tr w:rsidR="00A544C0" w:rsidRPr="00722D65" w:rsidTr="00A544C0">
        <w:trPr>
          <w:trHeight w:val="98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9,07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9,08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6,97</w:t>
            </w:r>
          </w:p>
        </w:tc>
      </w:tr>
      <w:tr w:rsidR="00A544C0" w:rsidRPr="00722D65" w:rsidTr="00A544C0">
        <w:trPr>
          <w:trHeight w:val="84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4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2,26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11,52</w:t>
            </w:r>
          </w:p>
        </w:tc>
      </w:tr>
      <w:tr w:rsidR="00A544C0" w:rsidRPr="00722D65" w:rsidTr="005D3F54">
        <w:trPr>
          <w:trHeight w:val="85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5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на </w:t>
            </w:r>
          </w:p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10 000 чело</w:t>
            </w:r>
          </w:p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век населения  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278,41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90,12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209,53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251,62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246,37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BB3536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269,20</w:t>
            </w:r>
          </w:p>
        </w:tc>
      </w:tr>
      <w:tr w:rsidR="00E95E7B" w:rsidRPr="00722D65" w:rsidTr="00E95E7B">
        <w:trPr>
          <w:trHeight w:val="10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B" w:rsidRPr="00722D65" w:rsidRDefault="00E95E7B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</w:rPr>
            </w:pPr>
            <w:r w:rsidRPr="00722D65">
              <w:rPr>
                <w:bCs/>
                <w:sz w:val="20"/>
                <w:szCs w:val="20"/>
              </w:rPr>
              <w:lastRenderedPageBreak/>
              <w:t>2. Промышленное производство</w:t>
            </w:r>
          </w:p>
        </w:tc>
      </w:tr>
      <w:tr w:rsidR="00E95E7B" w:rsidRPr="00722D65" w:rsidTr="00E95E7B">
        <w:trPr>
          <w:trHeight w:val="27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B" w:rsidRPr="00722D65" w:rsidRDefault="00E95E7B" w:rsidP="00E95E7B">
            <w:pPr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2.1. Обрабатывающие производства</w:t>
            </w:r>
            <w:r w:rsidRPr="00722D65">
              <w:rPr>
                <w:color w:val="000000"/>
                <w:sz w:val="18"/>
                <w:szCs w:val="20"/>
              </w:rPr>
              <w:t> </w:t>
            </w:r>
          </w:p>
        </w:tc>
      </w:tr>
      <w:tr w:rsidR="00A544C0" w:rsidRPr="00722D65" w:rsidTr="00E95E7B">
        <w:trPr>
          <w:trHeight w:val="13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6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rPr>
                <w:bCs/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A544C0" w:rsidRPr="00722D65" w:rsidRDefault="00A544C0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D25552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33430,10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37106,52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42900,80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44560,18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44702,63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46654,51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46669,55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48893,93</w:t>
            </w:r>
          </w:p>
        </w:tc>
      </w:tr>
      <w:tr w:rsidR="00A544C0" w:rsidRPr="00722D65" w:rsidTr="00E95E7B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7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Темп роста отгрузки – </w:t>
            </w:r>
            <w:r w:rsidRPr="00722D65">
              <w:rPr>
                <w:sz w:val="20"/>
                <w:szCs w:val="20"/>
              </w:rPr>
              <w:br/>
              <w:t>РАЗДЕЛ С: Обрабатывающие производства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102,90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111,00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104,60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104,20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104,70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104,40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104,80</w:t>
            </w:r>
          </w:p>
        </w:tc>
      </w:tr>
      <w:tr w:rsidR="00E95E7B" w:rsidRPr="00722D65" w:rsidTr="00E95E7B">
        <w:trPr>
          <w:trHeight w:val="28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B" w:rsidRPr="00722D65" w:rsidRDefault="00E95E7B" w:rsidP="00E95E7B">
            <w:pPr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</w:p>
        </w:tc>
      </w:tr>
      <w:tr w:rsidR="00F54650" w:rsidRPr="00722D65" w:rsidTr="00E95E7B">
        <w:trPr>
          <w:trHeight w:val="144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8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9216C4">
            <w:pPr>
              <w:rPr>
                <w:bCs/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722D65">
              <w:rPr>
                <w:sz w:val="20"/>
                <w:szCs w:val="20"/>
                <w:lang w:val="en-US"/>
              </w:rPr>
              <w:t>D</w:t>
            </w:r>
            <w:r w:rsidRPr="00722D65">
              <w:rPr>
                <w:sz w:val="20"/>
                <w:szCs w:val="20"/>
              </w:rPr>
              <w:t xml:space="preserve">: </w:t>
            </w:r>
            <w:r w:rsidRPr="00722D65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8457,80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8618,50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8774,56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8818,34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8862,30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8924,16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8959,79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9049,10</w:t>
            </w:r>
          </w:p>
        </w:tc>
      </w:tr>
      <w:tr w:rsidR="00F54650" w:rsidRPr="00722D65" w:rsidTr="00E95E7B">
        <w:trPr>
          <w:trHeight w:val="106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9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9216C4">
            <w:pPr>
              <w:rPr>
                <w:bCs/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Темп роста отгрузки - </w:t>
            </w:r>
            <w:r w:rsidRPr="00722D65">
              <w:rPr>
                <w:sz w:val="20"/>
                <w:szCs w:val="20"/>
              </w:rPr>
              <w:br/>
              <w:t xml:space="preserve">РАЗДЕЛ  </w:t>
            </w:r>
            <w:r w:rsidRPr="00722D65">
              <w:rPr>
                <w:sz w:val="20"/>
                <w:szCs w:val="20"/>
                <w:lang w:val="en-US"/>
              </w:rPr>
              <w:t>D</w:t>
            </w:r>
            <w:r w:rsidRPr="00722D65">
              <w:rPr>
                <w:sz w:val="20"/>
                <w:szCs w:val="20"/>
              </w:rPr>
              <w:t>:</w:t>
            </w:r>
            <w:r w:rsidRPr="00722D65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F54650" w:rsidRPr="00722D65" w:rsidRDefault="00F54650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94,50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101,90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100,80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100,90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101,20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101,10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F54650">
            <w:pPr>
              <w:tabs>
                <w:tab w:val="center" w:pos="459"/>
              </w:tabs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ab/>
              <w:t>101,40</w:t>
            </w:r>
          </w:p>
        </w:tc>
      </w:tr>
      <w:tr w:rsidR="00E95E7B" w:rsidRPr="00722D65" w:rsidTr="00E95E7B">
        <w:trPr>
          <w:trHeight w:val="233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B" w:rsidRPr="00722D65" w:rsidRDefault="00E95E7B" w:rsidP="00E95E7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0722D65">
              <w:rPr>
                <w:sz w:val="20"/>
                <w:szCs w:val="20"/>
              </w:rPr>
              <w:t>2.3. Водоснабжение, водоотведение, организация сбора и утилизации отходов, деятельность по ликвидации загрязнений</w:t>
            </w:r>
          </w:p>
        </w:tc>
      </w:tr>
      <w:tr w:rsidR="003033B2" w:rsidRPr="00722D65" w:rsidTr="00E95E7B">
        <w:trPr>
          <w:trHeight w:val="5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2" w:rsidRPr="00722D65" w:rsidRDefault="003033B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3B2" w:rsidRPr="00722D65" w:rsidRDefault="003033B2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3B2" w:rsidRPr="00722D65" w:rsidRDefault="003033B2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3B2" w:rsidRPr="00722D65" w:rsidRDefault="003033B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2571,60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3B2" w:rsidRPr="00722D65" w:rsidRDefault="003033B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2682,18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3B2" w:rsidRPr="00722D65" w:rsidRDefault="003033B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2989,29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3B2" w:rsidRPr="00722D65" w:rsidRDefault="003033B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3098,57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3B2" w:rsidRPr="00722D65" w:rsidRDefault="003033B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3096,90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3B2" w:rsidRPr="00722D65" w:rsidRDefault="003033B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3231,80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3B2" w:rsidRPr="00722D65" w:rsidRDefault="003033B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3211,49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3B2" w:rsidRPr="00722D65" w:rsidRDefault="003033B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3377,23</w:t>
            </w:r>
          </w:p>
        </w:tc>
      </w:tr>
      <w:tr w:rsidR="003033B2" w:rsidRPr="00722D65" w:rsidTr="00E95E7B">
        <w:trPr>
          <w:trHeight w:val="138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2" w:rsidRPr="00722D65" w:rsidRDefault="003033B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3B2" w:rsidRPr="00722D65" w:rsidRDefault="003033B2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Темп роста отгрузки - </w:t>
            </w:r>
            <w:r w:rsidRPr="00722D65">
              <w:rPr>
                <w:sz w:val="20"/>
                <w:szCs w:val="20"/>
              </w:rPr>
              <w:br/>
              <w:t>РАЗДЕЛ  Е:</w:t>
            </w:r>
            <w:r w:rsidRPr="00722D65">
              <w:rPr>
                <w:bCs/>
                <w:sz w:val="20"/>
                <w:szCs w:val="20"/>
              </w:rPr>
              <w:t xml:space="preserve"> </w:t>
            </w:r>
            <w:r w:rsidRPr="00722D65">
              <w:rPr>
                <w:sz w:val="20"/>
                <w:szCs w:val="20"/>
              </w:rPr>
              <w:t>Водоснабжение, водоотведение</w:t>
            </w:r>
            <w:r w:rsidR="005D3F54">
              <w:rPr>
                <w:sz w:val="20"/>
                <w:szCs w:val="20"/>
              </w:rPr>
              <w:t>, организация сбора и утилизации</w:t>
            </w:r>
            <w:r w:rsidRPr="00722D65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3B2" w:rsidRPr="00722D65" w:rsidRDefault="003033B2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3033B2" w:rsidRPr="00722D65" w:rsidRDefault="003033B2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3B2" w:rsidRPr="00722D65" w:rsidRDefault="003033B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128,80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3B2" w:rsidRPr="00722D65" w:rsidRDefault="003033B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3B2" w:rsidRPr="00722D65" w:rsidRDefault="003033B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103,4</w:t>
            </w:r>
            <w:r w:rsidR="003606C9" w:rsidRPr="00722D65">
              <w:rPr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3B2" w:rsidRPr="00722D65" w:rsidRDefault="003033B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104,2</w:t>
            </w:r>
            <w:r w:rsidR="003606C9" w:rsidRPr="00722D65">
              <w:rPr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3B2" w:rsidRPr="00722D65" w:rsidRDefault="003033B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103,6</w:t>
            </w:r>
            <w:r w:rsidR="003606C9" w:rsidRPr="00722D65">
              <w:rPr>
                <w:sz w:val="18"/>
                <w:szCs w:val="18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3B2" w:rsidRPr="00722D65" w:rsidRDefault="003033B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104,3</w:t>
            </w:r>
            <w:r w:rsidR="003606C9" w:rsidRPr="00722D65">
              <w:rPr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3B2" w:rsidRPr="00722D65" w:rsidRDefault="003033B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103,7</w:t>
            </w:r>
            <w:r w:rsidR="003606C9" w:rsidRPr="00722D65"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3B2" w:rsidRPr="00722D65" w:rsidRDefault="003033B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104,5</w:t>
            </w:r>
            <w:r w:rsidR="003606C9" w:rsidRPr="00722D65">
              <w:rPr>
                <w:sz w:val="18"/>
                <w:szCs w:val="18"/>
              </w:rPr>
              <w:t>0</w:t>
            </w:r>
          </w:p>
        </w:tc>
      </w:tr>
      <w:tr w:rsidR="003606C9" w:rsidRPr="00722D65" w:rsidTr="00E95E7B">
        <w:trPr>
          <w:trHeight w:val="27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855,90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877,30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873,70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881,70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877,40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886,10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881,10</w:t>
            </w:r>
          </w:p>
        </w:tc>
      </w:tr>
      <w:tr w:rsidR="00E95E7B" w:rsidRPr="00722D65" w:rsidTr="00E95E7B">
        <w:trPr>
          <w:trHeight w:val="152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B" w:rsidRPr="00722D65" w:rsidRDefault="00E95E7B" w:rsidP="00E95E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722D65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</w:tr>
      <w:tr w:rsidR="00FA47A7" w:rsidRPr="00722D65" w:rsidTr="00E95E7B">
        <w:trPr>
          <w:trHeight w:val="137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1</w:t>
            </w:r>
            <w:r w:rsidRPr="00722D6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410,20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413,21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417,04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417,77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418,21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418,94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419,34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420,08</w:t>
            </w:r>
          </w:p>
        </w:tc>
      </w:tr>
      <w:tr w:rsidR="00FA47A7" w:rsidRPr="00722D65" w:rsidTr="00E95E7B">
        <w:trPr>
          <w:trHeight w:val="40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1</w:t>
            </w:r>
            <w:r w:rsidRPr="00722D6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</w:tr>
      <w:tr w:rsidR="00FA47A7" w:rsidRPr="00722D65" w:rsidTr="00E95E7B">
        <w:trPr>
          <w:trHeight w:val="121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1</w:t>
            </w:r>
            <w:r w:rsidRPr="00722D65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86,13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89,87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90,85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90,95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91,10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91,19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91,34</w:t>
            </w:r>
          </w:p>
        </w:tc>
      </w:tr>
      <w:tr w:rsidR="00E95E7B" w:rsidRPr="00722D65" w:rsidTr="00E95E7B">
        <w:trPr>
          <w:trHeight w:val="20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B" w:rsidRPr="00722D65" w:rsidRDefault="00E95E7B" w:rsidP="00E95E7B">
            <w:pPr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4. Рынок товаров и услуг</w:t>
            </w:r>
          </w:p>
        </w:tc>
      </w:tr>
      <w:tr w:rsidR="00EF50D9" w:rsidRPr="00722D65" w:rsidTr="00E95E7B">
        <w:trPr>
          <w:trHeight w:val="27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722D65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периоду предыдущего года, 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104,50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104,50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102,70</w:t>
            </w:r>
          </w:p>
        </w:tc>
      </w:tr>
      <w:tr w:rsidR="00EF50D9" w:rsidRPr="00722D65" w:rsidTr="00E95E7B">
        <w:trPr>
          <w:trHeight w:val="99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722D65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лет;</w:t>
            </w:r>
          </w:p>
          <w:p w:rsidR="00EF50D9" w:rsidRPr="00722D65" w:rsidRDefault="00EF50D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268838,00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251014,00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ind w:hanging="32"/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319162,00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325757,00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339567,00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347944,00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357105,00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367698,00</w:t>
            </w:r>
          </w:p>
        </w:tc>
      </w:tr>
      <w:tr w:rsidR="00EF50D9" w:rsidRPr="00722D65" w:rsidTr="00E95E7B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1668AE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EF50D9" w:rsidRPr="00722D65" w:rsidRDefault="00EF50D9" w:rsidP="001668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EF50D9" w:rsidRPr="00722D65" w:rsidRDefault="00EF50D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22D65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100,80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103,10</w:t>
            </w:r>
          </w:p>
        </w:tc>
      </w:tr>
      <w:tr w:rsidR="00EF50D9" w:rsidRPr="00722D65" w:rsidTr="00E95E7B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EF50D9" w:rsidRPr="00722D65" w:rsidRDefault="00EF50D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102,5</w:t>
            </w:r>
          </w:p>
        </w:tc>
      </w:tr>
      <w:tr w:rsidR="00E95E7B" w:rsidRPr="00722D65" w:rsidTr="00E95E7B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B" w:rsidRPr="00722D65" w:rsidRDefault="00E95E7B" w:rsidP="00E95E7B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</w:tr>
      <w:tr w:rsidR="00E05A79" w:rsidRPr="00722D65" w:rsidTr="00E05A79">
        <w:trPr>
          <w:trHeight w:val="19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17724,70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18291,90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22361,20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22617,40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23546,30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23884,00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24817,80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25245,40</w:t>
            </w:r>
          </w:p>
        </w:tc>
      </w:tr>
      <w:tr w:rsidR="00E05A79" w:rsidRPr="00722D65" w:rsidTr="00E05A79">
        <w:trPr>
          <w:trHeight w:val="119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722D65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E05A79" w:rsidRPr="00722D65" w:rsidRDefault="00E05A7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E05A79" w:rsidRPr="00722D65" w:rsidRDefault="00E05A7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E05A79" w:rsidRPr="00722D65" w:rsidRDefault="00E05A7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22D65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100,80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100,60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100,90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100,70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101,00</w:t>
            </w:r>
          </w:p>
        </w:tc>
      </w:tr>
      <w:tr w:rsidR="00E05A79" w:rsidRPr="00722D65" w:rsidTr="00E05A79">
        <w:trPr>
          <w:trHeight w:val="96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в ценах соответствую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лет;                       </w:t>
            </w: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43324,70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46097,50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56674,70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57323,50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59678,50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60533,60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62901,10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63984,00</w:t>
            </w:r>
          </w:p>
        </w:tc>
      </w:tr>
      <w:tr w:rsidR="00E05A79" w:rsidRPr="00722D65" w:rsidTr="00E05A79">
        <w:trPr>
          <w:trHeight w:val="71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E05A79" w:rsidRPr="00722D65" w:rsidRDefault="00E05A7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106,80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106,20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104,70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104,70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104,70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104,70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104,70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104,70</w:t>
            </w:r>
          </w:p>
        </w:tc>
      </w:tr>
      <w:tr w:rsidR="0064002D" w:rsidRPr="00722D65" w:rsidTr="00E95E7B">
        <w:trPr>
          <w:trHeight w:val="13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64002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43592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64002D" w:rsidP="009216C4">
            <w:pPr>
              <w:rPr>
                <w:sz w:val="20"/>
                <w:szCs w:val="20"/>
              </w:rPr>
            </w:pPr>
            <w:r w:rsidRPr="00243592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64002D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243592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243592">
              <w:rPr>
                <w:color w:val="000000"/>
                <w:sz w:val="18"/>
                <w:szCs w:val="18"/>
              </w:rPr>
              <w:t>414,60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243592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26339D">
            <w:pPr>
              <w:jc w:val="center"/>
              <w:rPr>
                <w:color w:val="000000"/>
                <w:sz w:val="18"/>
                <w:szCs w:val="18"/>
              </w:rPr>
            </w:pPr>
            <w:r w:rsidRPr="00243592">
              <w:rPr>
                <w:color w:val="000000"/>
                <w:sz w:val="18"/>
                <w:szCs w:val="18"/>
              </w:rPr>
              <w:t>2</w:t>
            </w:r>
            <w:r w:rsidRPr="00243592">
              <w:rPr>
                <w:color w:val="000000"/>
                <w:sz w:val="18"/>
                <w:szCs w:val="18"/>
                <w:lang w:val="en-US"/>
              </w:rPr>
              <w:t>6</w:t>
            </w:r>
            <w:r w:rsidR="0064002D" w:rsidRPr="0024359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26339D">
            <w:pPr>
              <w:jc w:val="center"/>
              <w:rPr>
                <w:color w:val="000000"/>
                <w:sz w:val="18"/>
                <w:szCs w:val="18"/>
              </w:rPr>
            </w:pPr>
            <w:r w:rsidRPr="00243592">
              <w:rPr>
                <w:color w:val="000000"/>
                <w:sz w:val="18"/>
                <w:szCs w:val="18"/>
              </w:rPr>
              <w:t>3</w:t>
            </w:r>
            <w:r w:rsidRPr="00243592">
              <w:rPr>
                <w:color w:val="000000"/>
                <w:sz w:val="18"/>
                <w:szCs w:val="18"/>
                <w:lang w:val="en-US"/>
              </w:rPr>
              <w:t>1</w:t>
            </w:r>
            <w:r w:rsidR="0064002D" w:rsidRPr="0024359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26339D">
            <w:pPr>
              <w:jc w:val="center"/>
              <w:rPr>
                <w:color w:val="000000"/>
                <w:sz w:val="18"/>
                <w:szCs w:val="18"/>
              </w:rPr>
            </w:pPr>
            <w:r w:rsidRPr="00243592">
              <w:rPr>
                <w:color w:val="000000"/>
                <w:sz w:val="18"/>
                <w:szCs w:val="18"/>
              </w:rPr>
              <w:t>2</w:t>
            </w:r>
            <w:r w:rsidRPr="00243592">
              <w:rPr>
                <w:color w:val="000000"/>
                <w:sz w:val="18"/>
                <w:szCs w:val="18"/>
                <w:lang w:val="en-US"/>
              </w:rPr>
              <w:t>7</w:t>
            </w:r>
            <w:r w:rsidR="0064002D" w:rsidRPr="0024359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26339D">
            <w:pPr>
              <w:jc w:val="center"/>
              <w:rPr>
                <w:color w:val="000000"/>
                <w:sz w:val="18"/>
                <w:szCs w:val="18"/>
              </w:rPr>
            </w:pPr>
            <w:r w:rsidRPr="00243592">
              <w:rPr>
                <w:color w:val="000000"/>
                <w:sz w:val="18"/>
                <w:szCs w:val="18"/>
              </w:rPr>
              <w:t>3</w:t>
            </w:r>
            <w:r w:rsidRPr="00243592">
              <w:rPr>
                <w:color w:val="000000"/>
                <w:sz w:val="18"/>
                <w:szCs w:val="18"/>
                <w:lang w:val="en-US"/>
              </w:rPr>
              <w:t>2</w:t>
            </w:r>
            <w:r w:rsidR="0064002D" w:rsidRPr="0024359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26339D">
            <w:pPr>
              <w:jc w:val="center"/>
              <w:rPr>
                <w:color w:val="000000"/>
                <w:sz w:val="18"/>
                <w:szCs w:val="18"/>
              </w:rPr>
            </w:pPr>
            <w:r w:rsidRPr="00243592">
              <w:rPr>
                <w:color w:val="000000"/>
                <w:sz w:val="18"/>
                <w:szCs w:val="18"/>
              </w:rPr>
              <w:t>2</w:t>
            </w:r>
            <w:r w:rsidRPr="00243592">
              <w:rPr>
                <w:color w:val="000000"/>
                <w:sz w:val="18"/>
                <w:szCs w:val="18"/>
                <w:lang w:val="en-US"/>
              </w:rPr>
              <w:t>8</w:t>
            </w:r>
            <w:r w:rsidR="0064002D" w:rsidRPr="0024359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64002D" w:rsidP="0026339D">
            <w:pPr>
              <w:jc w:val="center"/>
              <w:rPr>
                <w:color w:val="000000"/>
                <w:sz w:val="18"/>
                <w:szCs w:val="18"/>
              </w:rPr>
            </w:pPr>
            <w:r w:rsidRPr="00243592">
              <w:rPr>
                <w:color w:val="000000"/>
                <w:sz w:val="18"/>
                <w:szCs w:val="18"/>
              </w:rPr>
              <w:t>3</w:t>
            </w:r>
            <w:proofErr w:type="spellStart"/>
            <w:r w:rsidR="0026339D" w:rsidRPr="00243592">
              <w:rPr>
                <w:color w:val="000000"/>
                <w:sz w:val="18"/>
                <w:szCs w:val="18"/>
                <w:lang w:val="en-US"/>
              </w:rPr>
              <w:t>3</w:t>
            </w:r>
            <w:proofErr w:type="spellEnd"/>
            <w:r w:rsidRPr="0024359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002D" w:rsidRPr="00722D65" w:rsidTr="00E95E7B">
        <w:trPr>
          <w:trHeight w:val="56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42,00</w:t>
            </w:r>
          </w:p>
        </w:tc>
      </w:tr>
      <w:tr w:rsidR="00E95E7B" w:rsidRPr="00722D65" w:rsidTr="00E95E7B">
        <w:trPr>
          <w:trHeight w:val="271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B" w:rsidRPr="00722D65" w:rsidRDefault="00E95E7B" w:rsidP="00E95E7B">
            <w:pPr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6. Труд и занятость</w:t>
            </w:r>
          </w:p>
        </w:tc>
      </w:tr>
      <w:tr w:rsidR="00C22A1F" w:rsidRPr="00722D65" w:rsidTr="00C22A1F">
        <w:trPr>
          <w:trHeight w:val="5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722D65">
              <w:rPr>
                <w:sz w:val="20"/>
                <w:szCs w:val="20"/>
              </w:rPr>
              <w:t>занятых</w:t>
            </w:r>
            <w:proofErr w:type="gramEnd"/>
            <w:r w:rsidRPr="00722D65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675FDE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197,30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675FDE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199,20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204,90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206,80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206,80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208,70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208,70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210,60</w:t>
            </w:r>
          </w:p>
        </w:tc>
      </w:tr>
      <w:tr w:rsidR="00C22A1F" w:rsidRPr="00722D65" w:rsidTr="00C22A1F">
        <w:trPr>
          <w:trHeight w:val="70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39361,70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42471,27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51666,89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52609,35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53888,57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55134,60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56313,56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57946,46</w:t>
            </w:r>
          </w:p>
        </w:tc>
      </w:tr>
      <w:tr w:rsidR="00C22A1F" w:rsidRPr="00722D65" w:rsidTr="00243592">
        <w:trPr>
          <w:trHeight w:val="12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12,40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1,50</w:t>
            </w:r>
          </w:p>
        </w:tc>
      </w:tr>
      <w:tr w:rsidR="00C22A1F" w:rsidRPr="00722D65" w:rsidTr="00243592">
        <w:trPr>
          <w:trHeight w:val="53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0,60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0,90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0,90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0,70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0,90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0,70</w:t>
            </w:r>
          </w:p>
        </w:tc>
      </w:tr>
      <w:tr w:rsidR="00C22A1F" w:rsidRPr="00722D65" w:rsidTr="00243592">
        <w:trPr>
          <w:trHeight w:val="49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55641,10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60002,81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73653,32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75296,52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76974,06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79226,40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80598,76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83600,01</w:t>
            </w:r>
          </w:p>
        </w:tc>
      </w:tr>
      <w:tr w:rsidR="00EB072B" w:rsidRPr="00722D65" w:rsidTr="00E95E7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2B" w:rsidRPr="00722D65" w:rsidRDefault="00EB072B" w:rsidP="00EB07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</w:tr>
      <w:tr w:rsidR="00530922" w:rsidRPr="00722D65" w:rsidTr="00842661">
        <w:trPr>
          <w:trHeight w:val="9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683,00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880,00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909,00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911,00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911,00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913,00</w:t>
            </w:r>
          </w:p>
        </w:tc>
      </w:tr>
      <w:tr w:rsidR="00530922" w:rsidRPr="00722D65" w:rsidTr="00243592">
        <w:trPr>
          <w:trHeight w:val="20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Доля общеобразовательных организаций, в которых </w:t>
            </w:r>
            <w:r w:rsidRPr="00722D65">
              <w:rPr>
                <w:sz w:val="20"/>
                <w:szCs w:val="20"/>
              </w:rPr>
              <w:br/>
              <w:t xml:space="preserve">создана универсальная </w:t>
            </w:r>
            <w:proofErr w:type="spellStart"/>
            <w:r w:rsidRPr="00722D65">
              <w:rPr>
                <w:sz w:val="20"/>
                <w:szCs w:val="20"/>
              </w:rPr>
              <w:t>безбарьерная</w:t>
            </w:r>
            <w:proofErr w:type="spellEnd"/>
            <w:r w:rsidRPr="00722D65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42,22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44,19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48,88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51,71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51,71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52,10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52,10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54,30</w:t>
            </w:r>
          </w:p>
        </w:tc>
      </w:tr>
      <w:tr w:rsidR="00530922" w:rsidRPr="00722D65" w:rsidTr="00243592">
        <w:trPr>
          <w:trHeight w:val="72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26,59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26,72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28,08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28,08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28,08</w:t>
            </w:r>
          </w:p>
        </w:tc>
      </w:tr>
      <w:tr w:rsidR="00530922" w:rsidRPr="00722D65" w:rsidTr="00243592">
        <w:trPr>
          <w:trHeight w:val="17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9216C4">
            <w:pPr>
              <w:ind w:firstLine="31"/>
              <w:rPr>
                <w:sz w:val="20"/>
                <w:szCs w:val="20"/>
              </w:rPr>
            </w:pPr>
            <w:proofErr w:type="gramStart"/>
            <w:r w:rsidRPr="00722D65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49,86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49,24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55,24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58,24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55,49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58,74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55,74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59,24</w:t>
            </w:r>
          </w:p>
        </w:tc>
      </w:tr>
      <w:tr w:rsidR="00530922" w:rsidRPr="00722D65" w:rsidTr="00842661">
        <w:trPr>
          <w:trHeight w:val="5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9216C4">
            <w:pPr>
              <w:ind w:firstLine="28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1F2665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49,8</w:t>
            </w:r>
            <w:r w:rsidR="00530922" w:rsidRPr="00722D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49,24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55,24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58,24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55,49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58,74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55,74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59,24</w:t>
            </w:r>
          </w:p>
        </w:tc>
      </w:tr>
      <w:tr w:rsidR="00D85659" w:rsidRPr="00722D65" w:rsidTr="00E95E7B">
        <w:trPr>
          <w:trHeight w:val="29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3</w:t>
            </w:r>
            <w:r w:rsidRPr="00722D65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 w:rsidP="009216C4">
            <w:pPr>
              <w:ind w:firstLine="31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</w:tr>
      <w:tr w:rsidR="00D85659" w:rsidRPr="00722D65" w:rsidTr="00E95E7B">
        <w:trPr>
          <w:trHeight w:val="167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 w:rsidP="009216C4">
            <w:pPr>
              <w:ind w:firstLine="31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Доля детей в возрасте </w:t>
            </w:r>
            <w:r w:rsidRPr="00722D65">
              <w:rPr>
                <w:sz w:val="20"/>
                <w:szCs w:val="20"/>
              </w:rPr>
              <w:br/>
              <w:t xml:space="preserve">1 - 6 лет, стоящих на учете </w:t>
            </w:r>
            <w:r w:rsidRPr="00722D65">
              <w:rPr>
                <w:sz w:val="20"/>
                <w:szCs w:val="20"/>
              </w:rPr>
              <w:br/>
              <w:t>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36,90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29,50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29,50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28,00</w:t>
            </w:r>
          </w:p>
        </w:tc>
      </w:tr>
      <w:tr w:rsidR="00D85659" w:rsidRPr="00722D65" w:rsidTr="00E95E7B">
        <w:trPr>
          <w:trHeight w:val="240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 w:rsidP="00834B52">
            <w:pPr>
              <w:ind w:firstLine="31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Доля муниципальных дошкольных образовательных учреждений, здания</w:t>
            </w:r>
            <w:r w:rsidRPr="00722D65">
              <w:rPr>
                <w:sz w:val="20"/>
                <w:szCs w:val="20"/>
              </w:rPr>
              <w:br/>
              <w:t xml:space="preserve">которых находятся в </w:t>
            </w:r>
            <w:r w:rsidRPr="00722D65">
              <w:rPr>
                <w:sz w:val="20"/>
                <w:szCs w:val="20"/>
              </w:rPr>
              <w:br/>
              <w:t xml:space="preserve">аварийном состоянии или требуют капитального </w:t>
            </w:r>
            <w:r w:rsidRPr="00722D65">
              <w:rPr>
                <w:sz w:val="20"/>
                <w:szCs w:val="20"/>
              </w:rPr>
              <w:br/>
              <w:t xml:space="preserve">ремонта, в общем числе муниципальных </w:t>
            </w:r>
            <w:r w:rsidRPr="00722D65">
              <w:rPr>
                <w:sz w:val="20"/>
                <w:szCs w:val="20"/>
              </w:rPr>
              <w:br/>
              <w:t xml:space="preserve">дошкольных </w:t>
            </w:r>
            <w:r w:rsidRPr="00722D65">
              <w:rPr>
                <w:sz w:val="20"/>
                <w:szCs w:val="20"/>
              </w:rPr>
              <w:br/>
              <w:t>образовательных учреждений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13,58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13,09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12,85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12,75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12,75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12,70</w:t>
            </w:r>
          </w:p>
        </w:tc>
      </w:tr>
      <w:tr w:rsidR="00D85659" w:rsidRPr="00722D65" w:rsidTr="00E05A79">
        <w:trPr>
          <w:trHeight w:val="226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 w:rsidP="009216C4">
            <w:pPr>
              <w:ind w:firstLine="31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</w:t>
            </w:r>
            <w:r w:rsidRPr="00722D65">
              <w:rPr>
                <w:sz w:val="20"/>
                <w:szCs w:val="20"/>
              </w:rPr>
              <w:br/>
              <w:t>в общем количестве муниципальных общеобразовательных учреждений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42,68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42,68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40,70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39,70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39,70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39,20</w:t>
            </w:r>
          </w:p>
        </w:tc>
      </w:tr>
      <w:tr w:rsidR="00D85659" w:rsidRPr="00722D65" w:rsidTr="00E95E7B">
        <w:trPr>
          <w:trHeight w:val="234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 w:rsidP="00834B52">
            <w:pPr>
              <w:ind w:firstLine="31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722D65">
              <w:rPr>
                <w:sz w:val="20"/>
                <w:szCs w:val="20"/>
              </w:rPr>
              <w:t>численности</w:t>
            </w:r>
            <w:proofErr w:type="gramEnd"/>
            <w:r w:rsidRPr="00722D65">
              <w:rPr>
                <w:sz w:val="20"/>
                <w:szCs w:val="20"/>
              </w:rPr>
              <w:t xml:space="preserve"> обучающихся в  муниципальных общеобразовательных учреждениях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26,30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28,10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27,40</w:t>
            </w:r>
          </w:p>
        </w:tc>
      </w:tr>
      <w:tr w:rsidR="004A4CA2" w:rsidRPr="00722D65" w:rsidTr="00842661">
        <w:trPr>
          <w:trHeight w:val="99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lastRenderedPageBreak/>
              <w:t>41.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процентов,</w:t>
            </w:r>
          </w:p>
          <w:p w:rsidR="004A4CA2" w:rsidRPr="00722D65" w:rsidRDefault="004A4CA2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в общей численности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50,10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51,70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55,80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56,30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56,70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57,10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57,50</w:t>
            </w:r>
          </w:p>
        </w:tc>
      </w:tr>
      <w:tr w:rsidR="004A4CA2" w:rsidRPr="00722D65" w:rsidTr="00842661">
        <w:trPr>
          <w:trHeight w:val="169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4</w:t>
            </w:r>
            <w:r w:rsidRPr="00722D6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29,30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29,30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26,20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23,80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23,80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21,40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23,80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21,40</w:t>
            </w:r>
          </w:p>
        </w:tc>
      </w:tr>
      <w:tr w:rsidR="00E95E7B" w:rsidRPr="00722D65" w:rsidTr="00E95E7B">
        <w:trPr>
          <w:trHeight w:val="26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B" w:rsidRPr="00722D65" w:rsidRDefault="00E95E7B" w:rsidP="00E95E7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0722D65">
              <w:rPr>
                <w:sz w:val="20"/>
                <w:szCs w:val="20"/>
              </w:rPr>
              <w:t>Обеспеченность:</w:t>
            </w:r>
          </w:p>
        </w:tc>
      </w:tr>
      <w:tr w:rsidR="00457C45" w:rsidRPr="00722D65" w:rsidTr="00842661">
        <w:trPr>
          <w:trHeight w:val="95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учреждений</w:t>
            </w:r>
          </w:p>
          <w:p w:rsidR="00457C45" w:rsidRPr="00722D65" w:rsidRDefault="00457C45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на </w:t>
            </w:r>
          </w:p>
          <w:p w:rsidR="00457C45" w:rsidRPr="00722D65" w:rsidRDefault="00457C45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100 000 чело</w:t>
            </w:r>
          </w:p>
          <w:p w:rsidR="00457C45" w:rsidRPr="00722D65" w:rsidRDefault="00457C45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4,73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4,63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4,38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4,27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4,19</w:t>
            </w:r>
          </w:p>
        </w:tc>
      </w:tr>
      <w:tr w:rsidR="00457C45" w:rsidRPr="00722D65" w:rsidTr="00842661">
        <w:trPr>
          <w:trHeight w:val="100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722D65">
              <w:rPr>
                <w:sz w:val="20"/>
                <w:szCs w:val="20"/>
              </w:rPr>
              <w:t>культурно-досугового</w:t>
            </w:r>
            <w:proofErr w:type="spellEnd"/>
            <w:r w:rsidRPr="00722D65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457C45" w:rsidRPr="00722D65" w:rsidRDefault="00457C45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на</w:t>
            </w:r>
          </w:p>
          <w:p w:rsidR="00457C45" w:rsidRPr="00722D65" w:rsidRDefault="00457C45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100 000 чело</w:t>
            </w:r>
          </w:p>
          <w:p w:rsidR="00457C45" w:rsidRPr="00722D65" w:rsidRDefault="00457C45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1,66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1,59</w:t>
            </w:r>
          </w:p>
        </w:tc>
      </w:tr>
      <w:tr w:rsidR="009216C4" w:rsidRPr="00722D65" w:rsidTr="00842661">
        <w:trPr>
          <w:trHeight w:val="547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84266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84266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84266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84266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84266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84266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84266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84266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457C45" w:rsidRPr="00722D65" w:rsidTr="00842661">
        <w:trPr>
          <w:trHeight w:val="309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45" w:rsidRPr="00722D65" w:rsidRDefault="00457C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9216C4">
            <w:pPr>
              <w:jc w:val="center"/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45,30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46,10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48,40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48,80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48,80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49,20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49,10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49,60</w:t>
            </w:r>
          </w:p>
        </w:tc>
      </w:tr>
      <w:tr w:rsidR="00457C45" w:rsidRPr="00722D65" w:rsidTr="00842661">
        <w:trPr>
          <w:trHeight w:val="412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45" w:rsidRPr="00722D65" w:rsidRDefault="00457C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9216C4">
            <w:pPr>
              <w:jc w:val="center"/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49,90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51,10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52,50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53,10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54,70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53,50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55,20</w:t>
            </w:r>
          </w:p>
        </w:tc>
      </w:tr>
      <w:tr w:rsidR="00457C45" w:rsidRPr="00722D65" w:rsidTr="00842661">
        <w:trPr>
          <w:trHeight w:val="417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45" w:rsidRPr="00722D65" w:rsidRDefault="00457C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9216C4">
            <w:pPr>
              <w:jc w:val="center"/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13,60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14,80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15,10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15,40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15,20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15,70</w:t>
            </w:r>
          </w:p>
        </w:tc>
      </w:tr>
      <w:tr w:rsidR="00E95E7B" w:rsidRPr="00722D65" w:rsidTr="00E95E7B">
        <w:trPr>
          <w:trHeight w:val="259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B" w:rsidRPr="00722D65" w:rsidRDefault="00E95E7B" w:rsidP="00E95E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</w:tr>
      <w:tr w:rsidR="00842661" w:rsidRPr="00722D65" w:rsidTr="00842661">
        <w:trPr>
          <w:trHeight w:val="18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9216C4">
            <w:pPr>
              <w:rPr>
                <w:color w:val="000000"/>
                <w:sz w:val="20"/>
                <w:szCs w:val="20"/>
              </w:rPr>
            </w:pPr>
            <w:proofErr w:type="gramStart"/>
            <w:r w:rsidRPr="00722D65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0,76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0,76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0,79</w:t>
            </w:r>
          </w:p>
        </w:tc>
      </w:tr>
      <w:tr w:rsidR="00842661" w:rsidRPr="00722D65" w:rsidTr="005D3F54">
        <w:trPr>
          <w:trHeight w:val="70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>
            <w:pPr>
              <w:spacing w:line="276" w:lineRule="auto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lastRenderedPageBreak/>
              <w:t>47.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57,60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55,90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57,10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54,80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56,50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53,70</w:t>
            </w:r>
          </w:p>
        </w:tc>
      </w:tr>
    </w:tbl>
    <w:p w:rsidR="00D310FB" w:rsidRPr="005D3F54" w:rsidRDefault="00D310FB" w:rsidP="00DC1CC4">
      <w:pPr>
        <w:jc w:val="center"/>
        <w:rPr>
          <w:sz w:val="36"/>
          <w:szCs w:val="28"/>
        </w:rPr>
      </w:pPr>
    </w:p>
    <w:p w:rsidR="001D5D6E" w:rsidRPr="00722D65" w:rsidRDefault="001D5D6E" w:rsidP="00DC1CC4">
      <w:pPr>
        <w:jc w:val="center"/>
        <w:rPr>
          <w:sz w:val="28"/>
          <w:szCs w:val="28"/>
          <w:lang w:val="en-US"/>
        </w:rPr>
      </w:pPr>
      <w:r w:rsidRPr="00722D65">
        <w:rPr>
          <w:sz w:val="28"/>
          <w:szCs w:val="28"/>
        </w:rPr>
        <w:t xml:space="preserve">Часть </w:t>
      </w:r>
      <w:r w:rsidRPr="00722D65">
        <w:rPr>
          <w:sz w:val="28"/>
          <w:szCs w:val="28"/>
          <w:lang w:val="en-US"/>
        </w:rPr>
        <w:t>III</w:t>
      </w:r>
    </w:p>
    <w:p w:rsidR="001D5D6E" w:rsidRPr="005D3F54" w:rsidRDefault="001D5D6E" w:rsidP="00DC1CC4">
      <w:pPr>
        <w:jc w:val="center"/>
        <w:rPr>
          <w:sz w:val="36"/>
          <w:szCs w:val="28"/>
          <w:lang w:val="en-US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4"/>
        <w:gridCol w:w="1418"/>
        <w:gridCol w:w="1133"/>
        <w:gridCol w:w="1277"/>
        <w:gridCol w:w="1418"/>
        <w:gridCol w:w="1118"/>
        <w:gridCol w:w="15"/>
        <w:gridCol w:w="1135"/>
        <w:gridCol w:w="1394"/>
        <w:gridCol w:w="24"/>
        <w:gridCol w:w="1135"/>
        <w:gridCol w:w="1133"/>
      </w:tblGrid>
      <w:tr w:rsidR="001D5D6E" w:rsidRPr="00722D65" w:rsidTr="000D38CF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1D5D6E" w:rsidRPr="00722D65" w:rsidRDefault="001D5D6E" w:rsidP="0069487E">
            <w:pPr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22D65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22D65">
              <w:rPr>
                <w:bCs/>
                <w:sz w:val="20"/>
                <w:szCs w:val="20"/>
              </w:rPr>
              <w:t>/</w:t>
            </w:r>
            <w:proofErr w:type="spellStart"/>
            <w:r w:rsidRPr="00722D65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11" w:type="pct"/>
            <w:vMerge w:val="restart"/>
            <w:shd w:val="clear" w:color="auto" w:fill="auto"/>
            <w:hideMark/>
          </w:tcPr>
          <w:p w:rsidR="001D5D6E" w:rsidRPr="00722D65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1D5D6E" w:rsidRPr="00722D65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5" w:type="pct"/>
            <w:shd w:val="clear" w:color="auto" w:fill="auto"/>
            <w:hideMark/>
          </w:tcPr>
          <w:p w:rsidR="001D5D6E" w:rsidRPr="00722D65" w:rsidRDefault="001D5D6E" w:rsidP="001D5D6E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Отчетный</w:t>
            </w:r>
            <w:r w:rsidRPr="00722D65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34" w:type="pct"/>
            <w:shd w:val="clear" w:color="auto" w:fill="auto"/>
            <w:hideMark/>
          </w:tcPr>
          <w:p w:rsidR="001D5D6E" w:rsidRPr="00722D65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Текущий     год</w:t>
            </w:r>
          </w:p>
        </w:tc>
        <w:tc>
          <w:tcPr>
            <w:tcW w:w="2506" w:type="pct"/>
            <w:gridSpan w:val="8"/>
            <w:shd w:val="clear" w:color="auto" w:fill="auto"/>
            <w:hideMark/>
          </w:tcPr>
          <w:p w:rsidR="001D5D6E" w:rsidRPr="00722D65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F05892" w:rsidRPr="00722D65" w:rsidTr="00F05892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F05892" w:rsidRPr="00722D65" w:rsidRDefault="00F05892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F05892" w:rsidRPr="00722D65" w:rsidRDefault="00F0589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F05892" w:rsidRPr="00722D65" w:rsidRDefault="00F0589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F05892" w:rsidRPr="00722D65" w:rsidRDefault="00F0589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F05892" w:rsidRPr="00722D65" w:rsidRDefault="00F0589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2" w:type="pct"/>
            <w:gridSpan w:val="2"/>
            <w:shd w:val="clear" w:color="auto" w:fill="auto"/>
            <w:hideMark/>
          </w:tcPr>
          <w:p w:rsidR="00F05892" w:rsidRPr="00722D65" w:rsidRDefault="00F05892" w:rsidP="00604B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20</w:t>
            </w:r>
            <w:r w:rsidRPr="00722D65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722D65">
              <w:rPr>
                <w:bCs/>
                <w:color w:val="000000"/>
                <w:sz w:val="20"/>
                <w:szCs w:val="20"/>
              </w:rPr>
              <w:t>7 год</w:t>
            </w:r>
          </w:p>
        </w:tc>
        <w:tc>
          <w:tcPr>
            <w:tcW w:w="865" w:type="pct"/>
            <w:gridSpan w:val="3"/>
            <w:shd w:val="clear" w:color="auto" w:fill="auto"/>
          </w:tcPr>
          <w:p w:rsidR="00F05892" w:rsidRPr="00722D65" w:rsidRDefault="00F05892" w:rsidP="00F058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779" w:type="pct"/>
            <w:gridSpan w:val="3"/>
            <w:shd w:val="clear" w:color="auto" w:fill="auto"/>
          </w:tcPr>
          <w:p w:rsidR="00F05892" w:rsidRPr="00722D65" w:rsidRDefault="00F05892" w:rsidP="00F058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20</w:t>
            </w:r>
            <w:r w:rsidRPr="00722D65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722D65">
              <w:rPr>
                <w:bCs/>
                <w:color w:val="000000"/>
                <w:sz w:val="20"/>
                <w:szCs w:val="20"/>
              </w:rPr>
              <w:t>9 год</w:t>
            </w:r>
          </w:p>
        </w:tc>
      </w:tr>
      <w:tr w:rsidR="001D5D6E" w:rsidRPr="00722D65" w:rsidTr="007E0FC2">
        <w:trPr>
          <w:trHeight w:val="416"/>
        </w:trPr>
        <w:tc>
          <w:tcPr>
            <w:tcW w:w="182" w:type="pct"/>
            <w:vMerge/>
            <w:vAlign w:val="center"/>
            <w:hideMark/>
          </w:tcPr>
          <w:p w:rsidR="001D5D6E" w:rsidRPr="00722D65" w:rsidRDefault="001D5D6E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1D5D6E" w:rsidRPr="00722D65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1D5D6E" w:rsidRPr="00722D65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hideMark/>
          </w:tcPr>
          <w:p w:rsidR="001D5D6E" w:rsidRPr="00722D65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hideMark/>
          </w:tcPr>
          <w:p w:rsidR="001D5D6E" w:rsidRPr="00722D65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023EC2" w:rsidRPr="00722D65" w:rsidRDefault="00023E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1D5D6E" w:rsidRPr="00722D65" w:rsidRDefault="00023EC2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Pr="00722D6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D5D6E" w:rsidRPr="00722D6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gridSpan w:val="2"/>
            <w:shd w:val="clear" w:color="auto" w:fill="auto"/>
            <w:hideMark/>
          </w:tcPr>
          <w:p w:rsidR="001D5D6E" w:rsidRPr="00722D65" w:rsidRDefault="00023EC2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б</w:t>
            </w:r>
            <w:r w:rsidR="000D38CF" w:rsidRPr="00722D65">
              <w:rPr>
                <w:bCs/>
                <w:color w:val="000000"/>
                <w:sz w:val="20"/>
                <w:szCs w:val="20"/>
              </w:rPr>
              <w:t xml:space="preserve">азовый </w:t>
            </w:r>
            <w:r w:rsidR="001D5D6E" w:rsidRPr="00722D6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hideMark/>
          </w:tcPr>
          <w:p w:rsidR="00F05892" w:rsidRPr="00722D65" w:rsidRDefault="00F05892" w:rsidP="00F058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1D5D6E" w:rsidRPr="00722D65" w:rsidRDefault="00F05892" w:rsidP="00F058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482" w:type="pct"/>
            <w:gridSpan w:val="2"/>
            <w:shd w:val="clear" w:color="auto" w:fill="auto"/>
            <w:hideMark/>
          </w:tcPr>
          <w:p w:rsidR="001D5D6E" w:rsidRPr="00722D65" w:rsidRDefault="00F05892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базовый</w:t>
            </w:r>
            <w:r w:rsidR="00C03674" w:rsidRPr="00722D6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hideMark/>
          </w:tcPr>
          <w:p w:rsidR="00F05892" w:rsidRPr="00722D65" w:rsidRDefault="00F05892" w:rsidP="00F058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1D5D6E" w:rsidRPr="00722D65" w:rsidRDefault="00F05892" w:rsidP="00F058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385" w:type="pct"/>
            <w:shd w:val="clear" w:color="auto" w:fill="auto"/>
            <w:hideMark/>
          </w:tcPr>
          <w:p w:rsidR="001D5D6E" w:rsidRPr="00722D65" w:rsidRDefault="00F05892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базовый</w:t>
            </w:r>
          </w:p>
        </w:tc>
      </w:tr>
      <w:tr w:rsidR="007E0FC2" w:rsidRPr="00722D65" w:rsidTr="007E0FC2">
        <w:trPr>
          <w:trHeight w:val="239"/>
        </w:trPr>
        <w:tc>
          <w:tcPr>
            <w:tcW w:w="182" w:type="pct"/>
            <w:vAlign w:val="center"/>
            <w:hideMark/>
          </w:tcPr>
          <w:p w:rsidR="007E0FC2" w:rsidRPr="00722D65" w:rsidRDefault="007E0FC2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hideMark/>
          </w:tcPr>
          <w:p w:rsidR="007E0FC2" w:rsidRPr="00722D65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7E0FC2" w:rsidRPr="00722D65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hideMark/>
          </w:tcPr>
          <w:p w:rsidR="007E0FC2" w:rsidRPr="00722D65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7E0FC2" w:rsidRPr="00722D65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7E0FC2" w:rsidRPr="00722D65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5" w:type="pct"/>
            <w:gridSpan w:val="2"/>
            <w:shd w:val="clear" w:color="auto" w:fill="auto"/>
            <w:hideMark/>
          </w:tcPr>
          <w:p w:rsidR="007E0FC2" w:rsidRPr="00722D65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86" w:type="pct"/>
            <w:shd w:val="clear" w:color="auto" w:fill="auto"/>
            <w:hideMark/>
          </w:tcPr>
          <w:p w:rsidR="007E0FC2" w:rsidRPr="00722D65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 w:rsidR="00F05892" w:rsidRPr="00722D6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pct"/>
            <w:gridSpan w:val="2"/>
            <w:shd w:val="clear" w:color="auto" w:fill="auto"/>
            <w:hideMark/>
          </w:tcPr>
          <w:p w:rsidR="007E0FC2" w:rsidRPr="00722D65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 w:rsidR="00F05892" w:rsidRPr="00722D6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6" w:type="pct"/>
            <w:shd w:val="clear" w:color="auto" w:fill="auto"/>
            <w:hideMark/>
          </w:tcPr>
          <w:p w:rsidR="007E0FC2" w:rsidRPr="00722D65" w:rsidRDefault="007E0FC2" w:rsidP="00C036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 w:rsidR="00F05892" w:rsidRPr="00722D6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pct"/>
            <w:shd w:val="clear" w:color="auto" w:fill="auto"/>
            <w:hideMark/>
          </w:tcPr>
          <w:p w:rsidR="007E0FC2" w:rsidRPr="00722D65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 w:rsidR="00F05892" w:rsidRPr="00722D65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1D5D6E" w:rsidRPr="00722D65" w:rsidRDefault="001D5D6E" w:rsidP="001D5D6E">
      <w:pPr>
        <w:spacing w:line="60" w:lineRule="exact"/>
        <w:rPr>
          <w:sz w:val="2"/>
          <w:szCs w:val="2"/>
        </w:rPr>
      </w:pPr>
    </w:p>
    <w:p w:rsidR="001D5D6E" w:rsidRPr="00722D65" w:rsidRDefault="001D5D6E" w:rsidP="001D5D6E">
      <w:pPr>
        <w:spacing w:line="60" w:lineRule="exact"/>
        <w:rPr>
          <w:sz w:val="16"/>
          <w:szCs w:val="16"/>
        </w:rPr>
      </w:pPr>
    </w:p>
    <w:tbl>
      <w:tblPr>
        <w:tblW w:w="5071" w:type="pct"/>
        <w:tblLayout w:type="fixed"/>
        <w:tblLook w:val="04A0"/>
      </w:tblPr>
      <w:tblGrid>
        <w:gridCol w:w="534"/>
        <w:gridCol w:w="2976"/>
        <w:gridCol w:w="1418"/>
        <w:gridCol w:w="1133"/>
        <w:gridCol w:w="1274"/>
        <w:gridCol w:w="1418"/>
        <w:gridCol w:w="1133"/>
        <w:gridCol w:w="1133"/>
        <w:gridCol w:w="1418"/>
        <w:gridCol w:w="1162"/>
        <w:gridCol w:w="1109"/>
      </w:tblGrid>
      <w:tr w:rsidR="009216C4" w:rsidRPr="00722D65" w:rsidTr="00331EFE">
        <w:trPr>
          <w:trHeight w:val="246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331EFE" w:rsidRPr="00722D65" w:rsidTr="00DC1CC4">
        <w:trPr>
          <w:trHeight w:val="32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1EFE" w:rsidRPr="00722D65" w:rsidRDefault="00331EFE" w:rsidP="00331EFE">
            <w:pPr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</w:tr>
      <w:tr w:rsidR="00A544C0" w:rsidRPr="00722D65" w:rsidTr="00A544C0">
        <w:trPr>
          <w:trHeight w:val="61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4C0" w:rsidRPr="00722D65" w:rsidRDefault="00A544C0">
            <w:pPr>
              <w:spacing w:line="276" w:lineRule="auto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1.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Численность населения (среднегодовая) 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444,02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453,06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540,47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551,99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561,44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575,12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584,25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600,24</w:t>
            </w:r>
          </w:p>
        </w:tc>
      </w:tr>
      <w:tr w:rsidR="00A544C0" w:rsidRPr="00722D65" w:rsidTr="00A544C0">
        <w:trPr>
          <w:trHeight w:val="127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722D65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на  </w:t>
            </w:r>
          </w:p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11,33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10,56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18,73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18,74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19,06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19,24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19,19</w:t>
            </w:r>
          </w:p>
        </w:tc>
      </w:tr>
      <w:tr w:rsidR="00A544C0" w:rsidRPr="00722D65" w:rsidTr="00A544C0">
        <w:trPr>
          <w:trHeight w:val="97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9,07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9,08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6,56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5,76</w:t>
            </w:r>
          </w:p>
        </w:tc>
      </w:tr>
      <w:tr w:rsidR="00A544C0" w:rsidRPr="00722D65" w:rsidTr="00A544C0">
        <w:trPr>
          <w:trHeight w:val="8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4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2,26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11,68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12,78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13,43</w:t>
            </w:r>
          </w:p>
        </w:tc>
      </w:tr>
      <w:tr w:rsidR="00A544C0" w:rsidRPr="00722D65" w:rsidTr="00A544C0">
        <w:trPr>
          <w:trHeight w:val="83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5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на </w:t>
            </w:r>
          </w:p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10 000 чело</w:t>
            </w:r>
          </w:p>
          <w:p w:rsidR="00A544C0" w:rsidRPr="00722D65" w:rsidRDefault="00A544C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век населения 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278,41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90,12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252,14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269,73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295,70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274,26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5D3F54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296,71</w:t>
            </w:r>
          </w:p>
        </w:tc>
      </w:tr>
      <w:tr w:rsidR="00331EFE" w:rsidRPr="00722D65" w:rsidTr="005D3F54">
        <w:trPr>
          <w:trHeight w:val="31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FE" w:rsidRPr="00722D65" w:rsidRDefault="00331EFE" w:rsidP="00331EFE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722D65">
              <w:rPr>
                <w:bCs/>
                <w:sz w:val="20"/>
                <w:szCs w:val="20"/>
              </w:rPr>
              <w:lastRenderedPageBreak/>
              <w:t>2. Промышленное производство</w:t>
            </w:r>
          </w:p>
        </w:tc>
      </w:tr>
      <w:tr w:rsidR="00DC1CC4" w:rsidRPr="00722D65" w:rsidTr="005D3F54">
        <w:trPr>
          <w:trHeight w:val="28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C4" w:rsidRPr="00722D65" w:rsidRDefault="00DC1CC4" w:rsidP="00DC1CC4">
            <w:pPr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</w:tr>
      <w:tr w:rsidR="00D25552" w:rsidRPr="00722D65" w:rsidTr="00E95E7B">
        <w:trPr>
          <w:trHeight w:val="128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52" w:rsidRPr="00722D65" w:rsidRDefault="00D2555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6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552" w:rsidRPr="00722D65" w:rsidRDefault="00D25552" w:rsidP="009216C4">
            <w:pPr>
              <w:rPr>
                <w:bCs/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D25552" w:rsidRPr="00722D65" w:rsidRDefault="00D25552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552" w:rsidRPr="00722D65" w:rsidRDefault="00D25552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552" w:rsidRPr="00722D65" w:rsidRDefault="00D25552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33430,10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552" w:rsidRPr="00722D65" w:rsidRDefault="00D25552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37106,52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552" w:rsidRPr="00722D65" w:rsidRDefault="00D2555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48769,67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552" w:rsidRPr="00722D65" w:rsidRDefault="00D2555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51338,63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552" w:rsidRPr="00722D65" w:rsidRDefault="00D2555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51013,08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552" w:rsidRPr="00722D65" w:rsidRDefault="00D2555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54008,23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552" w:rsidRPr="00722D65" w:rsidRDefault="00D2555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53461,71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552" w:rsidRPr="00722D65" w:rsidRDefault="00D2555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56870,67</w:t>
            </w:r>
          </w:p>
        </w:tc>
      </w:tr>
      <w:tr w:rsidR="00D25552" w:rsidRPr="00722D65" w:rsidTr="00E95E7B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52" w:rsidRPr="00722D65" w:rsidRDefault="00D2555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7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552" w:rsidRPr="00722D65" w:rsidRDefault="00D25552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Темп роста отгрузки – </w:t>
            </w:r>
            <w:r w:rsidRPr="00722D65">
              <w:rPr>
                <w:sz w:val="20"/>
                <w:szCs w:val="20"/>
              </w:rPr>
              <w:br/>
              <w:t>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552" w:rsidRPr="00722D65" w:rsidRDefault="00D25552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D25552" w:rsidRPr="00722D65" w:rsidRDefault="00D25552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552" w:rsidRPr="00722D65" w:rsidRDefault="00D2555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102,90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552" w:rsidRPr="00722D65" w:rsidRDefault="00D2555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111,00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552" w:rsidRPr="00722D65" w:rsidRDefault="00D2555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104,50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552" w:rsidRPr="00722D65" w:rsidRDefault="00D2555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105,00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552" w:rsidRPr="00722D65" w:rsidRDefault="00D2555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104,60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552" w:rsidRPr="00722D65" w:rsidRDefault="00D2555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105,20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552" w:rsidRPr="00722D65" w:rsidRDefault="00D2555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104,80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552" w:rsidRPr="00722D65" w:rsidRDefault="00D2555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105,30</w:t>
            </w:r>
          </w:p>
        </w:tc>
      </w:tr>
      <w:tr w:rsidR="00E95E7B" w:rsidRPr="00722D65" w:rsidTr="00E95E7B">
        <w:trPr>
          <w:trHeight w:val="28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B" w:rsidRPr="00722D65" w:rsidRDefault="00E95E7B" w:rsidP="00E95E7B">
            <w:pPr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</w:p>
        </w:tc>
      </w:tr>
      <w:tr w:rsidR="00F54650" w:rsidRPr="00722D65" w:rsidTr="005D3F54">
        <w:trPr>
          <w:trHeight w:val="183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8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9216C4">
            <w:pPr>
              <w:rPr>
                <w:bCs/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722D65">
              <w:rPr>
                <w:sz w:val="20"/>
                <w:szCs w:val="20"/>
                <w:lang w:val="en-US"/>
              </w:rPr>
              <w:t>D</w:t>
            </w:r>
            <w:r w:rsidRPr="00722D65">
              <w:rPr>
                <w:sz w:val="20"/>
                <w:szCs w:val="20"/>
              </w:rPr>
              <w:t xml:space="preserve">: </w:t>
            </w:r>
            <w:r w:rsidRPr="00722D65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8457,80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8618,50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9076,26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9184,84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9203,33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9331,79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9350,58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9499,77</w:t>
            </w:r>
          </w:p>
        </w:tc>
      </w:tr>
      <w:tr w:rsidR="00F54650" w:rsidRPr="00722D65" w:rsidTr="005D3F54">
        <w:trPr>
          <w:trHeight w:val="119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9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9216C4">
            <w:pPr>
              <w:rPr>
                <w:bCs/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Темп роста отгрузки - </w:t>
            </w:r>
            <w:r w:rsidRPr="00722D65">
              <w:rPr>
                <w:sz w:val="20"/>
                <w:szCs w:val="20"/>
              </w:rPr>
              <w:br/>
              <w:t xml:space="preserve">РАЗДЕЛ  </w:t>
            </w:r>
            <w:r w:rsidRPr="00722D65">
              <w:rPr>
                <w:sz w:val="20"/>
                <w:szCs w:val="20"/>
                <w:lang w:val="en-US"/>
              </w:rPr>
              <w:t>D</w:t>
            </w:r>
            <w:r w:rsidRPr="00722D65">
              <w:rPr>
                <w:sz w:val="20"/>
                <w:szCs w:val="20"/>
              </w:rPr>
              <w:t>:</w:t>
            </w:r>
            <w:r w:rsidRPr="00722D65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F54650" w:rsidRPr="00722D65" w:rsidRDefault="00F54650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94,50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101,90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101,30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101,40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101,60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101,60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101,80</w:t>
            </w:r>
          </w:p>
        </w:tc>
      </w:tr>
      <w:tr w:rsidR="00E95E7B" w:rsidRPr="00722D65" w:rsidTr="005D3F54">
        <w:trPr>
          <w:trHeight w:val="201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B" w:rsidRPr="00722D65" w:rsidRDefault="00E95E7B" w:rsidP="00E95E7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0722D65">
              <w:rPr>
                <w:sz w:val="20"/>
                <w:szCs w:val="20"/>
              </w:rPr>
              <w:t>2.3. Водоснабжение, водоотведение, организация сбора и утилизации отходов, деятельность по ликвидации загрязнений</w:t>
            </w:r>
          </w:p>
        </w:tc>
      </w:tr>
      <w:tr w:rsidR="0074029B" w:rsidRPr="00722D65" w:rsidTr="00E95E7B">
        <w:trPr>
          <w:trHeight w:val="217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2571,60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2682,18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3333,52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3539,34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3466,87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3712,77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3612,47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3898,41</w:t>
            </w:r>
          </w:p>
        </w:tc>
      </w:tr>
      <w:tr w:rsidR="0074029B" w:rsidRPr="00722D65" w:rsidTr="005D3F54">
        <w:trPr>
          <w:trHeight w:val="155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 w:rsidP="00243592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Темп роста отгрузки - </w:t>
            </w:r>
            <w:r w:rsidRPr="00722D65">
              <w:rPr>
                <w:sz w:val="20"/>
                <w:szCs w:val="20"/>
              </w:rPr>
              <w:br/>
              <w:t>РАЗДЕЛ  Е:</w:t>
            </w:r>
            <w:r w:rsidRPr="00722D65">
              <w:rPr>
                <w:bCs/>
                <w:sz w:val="20"/>
                <w:szCs w:val="20"/>
              </w:rPr>
              <w:t xml:space="preserve"> </w:t>
            </w:r>
            <w:r w:rsidRPr="00722D65">
              <w:rPr>
                <w:sz w:val="20"/>
                <w:szCs w:val="20"/>
              </w:rPr>
              <w:t>Водоснабжение, водоотведение, организация сбора и утилизаци</w:t>
            </w:r>
            <w:r w:rsidR="00243592">
              <w:rPr>
                <w:sz w:val="20"/>
                <w:szCs w:val="20"/>
              </w:rPr>
              <w:t>и</w:t>
            </w:r>
            <w:r w:rsidRPr="00722D65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74029B" w:rsidRPr="00722D65" w:rsidRDefault="0074029B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128,80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103,80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104,90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105,00</w:t>
            </w:r>
          </w:p>
        </w:tc>
      </w:tr>
      <w:tr w:rsidR="003606C9" w:rsidRPr="00722D65" w:rsidTr="00E95E7B">
        <w:trPr>
          <w:trHeight w:val="39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855,90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890,60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884,80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895,00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888,70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899,50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892,20</w:t>
            </w:r>
          </w:p>
        </w:tc>
      </w:tr>
      <w:tr w:rsidR="00331EFE" w:rsidRPr="00722D65" w:rsidTr="00E95E7B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FE" w:rsidRPr="00722D65" w:rsidRDefault="00331EFE" w:rsidP="00331E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722D65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</w:tr>
      <w:tr w:rsidR="00FA47A7" w:rsidRPr="00722D65" w:rsidTr="00331EFE">
        <w:trPr>
          <w:trHeight w:val="151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1</w:t>
            </w:r>
            <w:r w:rsidRPr="00722D6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410,20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413,21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420,47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421,21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421,61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422,35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422,75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423,49</w:t>
            </w:r>
          </w:p>
        </w:tc>
      </w:tr>
      <w:tr w:rsidR="00FA47A7" w:rsidRPr="00722D65" w:rsidTr="005D3F54">
        <w:trPr>
          <w:trHeight w:val="59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1</w:t>
            </w:r>
            <w:r w:rsidRPr="00722D6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</w:tr>
      <w:tr w:rsidR="00FA47A7" w:rsidRPr="00722D65" w:rsidTr="00331EFE">
        <w:trPr>
          <w:trHeight w:val="121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1</w:t>
            </w:r>
            <w:r w:rsidRPr="00722D65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86,13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89,87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91,44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91,59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91,69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91,84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91,93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92,09</w:t>
            </w:r>
          </w:p>
        </w:tc>
      </w:tr>
      <w:tr w:rsidR="00331EFE" w:rsidRPr="00722D65" w:rsidTr="005D3F54">
        <w:trPr>
          <w:trHeight w:val="32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FE" w:rsidRPr="00722D65" w:rsidRDefault="00331EFE" w:rsidP="00331EF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4. Рынок товаров и услуг</w:t>
            </w:r>
          </w:p>
        </w:tc>
      </w:tr>
      <w:tr w:rsidR="00EF50D9" w:rsidRPr="00722D65" w:rsidTr="005D3F54">
        <w:trPr>
          <w:trHeight w:val="170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722D65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периоду предыдущего года, 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102,70</w:t>
            </w:r>
          </w:p>
        </w:tc>
      </w:tr>
      <w:tr w:rsidR="00EF50D9" w:rsidRPr="00722D65" w:rsidTr="005D3F54">
        <w:trPr>
          <w:trHeight w:val="110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722D65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лет;</w:t>
            </w:r>
          </w:p>
          <w:p w:rsidR="00EF50D9" w:rsidRPr="00722D65" w:rsidRDefault="00EF50D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268838,00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251014,00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ind w:hanging="32"/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372984,00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385182,00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389569,00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403497,00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406892,00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422683,00</w:t>
            </w:r>
          </w:p>
        </w:tc>
      </w:tr>
      <w:tr w:rsidR="00EF50D9" w:rsidRPr="00722D65" w:rsidTr="00331EFE">
        <w:trPr>
          <w:trHeight w:val="10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EF50D9" w:rsidRPr="00722D65" w:rsidRDefault="00EF50D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EF50D9" w:rsidRPr="00722D65" w:rsidRDefault="00EF50D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22D65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100,80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101,80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101,80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101,80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102,20</w:t>
            </w:r>
          </w:p>
        </w:tc>
      </w:tr>
      <w:tr w:rsidR="00EF50D9" w:rsidRPr="00722D65" w:rsidTr="00331EFE">
        <w:trPr>
          <w:trHeight w:val="64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EF50D9" w:rsidRPr="00722D65" w:rsidRDefault="00EF50D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105,20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102,50</w:t>
            </w:r>
          </w:p>
        </w:tc>
      </w:tr>
      <w:tr w:rsidR="00E95E7B" w:rsidRPr="00722D65" w:rsidTr="00E95E7B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B" w:rsidRPr="00722D65" w:rsidRDefault="00E95E7B" w:rsidP="00E95E7B">
            <w:pPr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</w:tr>
      <w:tr w:rsidR="00E05A79" w:rsidRPr="00722D65" w:rsidTr="00E05A79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17724,70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18291,90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26182,80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26684,30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27648,90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28205,30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29224,90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29841,20</w:t>
            </w:r>
          </w:p>
        </w:tc>
      </w:tr>
      <w:tr w:rsidR="00E05A79" w:rsidRPr="00722D65" w:rsidTr="00E05A79">
        <w:trPr>
          <w:trHeight w:val="17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722D65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E05A79" w:rsidRPr="00722D65" w:rsidRDefault="00E05A7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E05A79" w:rsidRPr="00722D65" w:rsidRDefault="00E05A7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E05A79" w:rsidRPr="00722D65" w:rsidRDefault="00E05A7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22D65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100,80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100,90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101,10</w:t>
            </w:r>
          </w:p>
        </w:tc>
      </w:tr>
      <w:tr w:rsidR="00E05A79" w:rsidRPr="00722D65" w:rsidTr="00E05A79">
        <w:trPr>
          <w:trHeight w:val="29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в ценах соответствую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лет;                       </w:t>
            </w: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43324,70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46097,50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66360,60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67631,10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70076,80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71486,00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74071,20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75632,20</w:t>
            </w:r>
          </w:p>
        </w:tc>
      </w:tr>
      <w:tr w:rsidR="00E05A79" w:rsidRPr="00722D65" w:rsidTr="00E05A79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E05A79" w:rsidRPr="00722D65" w:rsidRDefault="00E05A7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106,80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106,20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104,70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104,70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104,70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104,70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104,70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104,70</w:t>
            </w:r>
          </w:p>
        </w:tc>
      </w:tr>
      <w:tr w:rsidR="0064002D" w:rsidRPr="00722D65" w:rsidTr="00331EFE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64002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43592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64002D" w:rsidP="009216C4">
            <w:pPr>
              <w:rPr>
                <w:sz w:val="20"/>
                <w:szCs w:val="20"/>
              </w:rPr>
            </w:pPr>
            <w:r w:rsidRPr="00243592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64002D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243592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243592">
              <w:rPr>
                <w:color w:val="000000"/>
                <w:sz w:val="18"/>
                <w:szCs w:val="18"/>
              </w:rPr>
              <w:t>414,60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243592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26339D">
            <w:pPr>
              <w:jc w:val="center"/>
              <w:rPr>
                <w:color w:val="000000"/>
                <w:sz w:val="18"/>
                <w:szCs w:val="18"/>
              </w:rPr>
            </w:pPr>
            <w:r w:rsidRPr="00243592">
              <w:rPr>
                <w:color w:val="000000"/>
                <w:sz w:val="18"/>
                <w:szCs w:val="18"/>
              </w:rPr>
              <w:t>2</w:t>
            </w:r>
            <w:r w:rsidRPr="00243592">
              <w:rPr>
                <w:color w:val="000000"/>
                <w:sz w:val="18"/>
                <w:szCs w:val="18"/>
                <w:lang w:val="en-US"/>
              </w:rPr>
              <w:t>9</w:t>
            </w:r>
            <w:r w:rsidR="0064002D" w:rsidRPr="0024359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26339D">
            <w:pPr>
              <w:jc w:val="center"/>
              <w:rPr>
                <w:color w:val="000000"/>
                <w:sz w:val="18"/>
                <w:szCs w:val="18"/>
              </w:rPr>
            </w:pPr>
            <w:r w:rsidRPr="00243592">
              <w:rPr>
                <w:color w:val="000000"/>
                <w:sz w:val="18"/>
                <w:szCs w:val="18"/>
              </w:rPr>
              <w:t>3</w:t>
            </w:r>
            <w:r w:rsidRPr="00243592">
              <w:rPr>
                <w:color w:val="000000"/>
                <w:sz w:val="18"/>
                <w:szCs w:val="18"/>
                <w:lang w:val="en-US"/>
              </w:rPr>
              <w:t>4</w:t>
            </w:r>
            <w:r w:rsidR="0064002D" w:rsidRPr="0024359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26339D">
            <w:pPr>
              <w:jc w:val="center"/>
              <w:rPr>
                <w:color w:val="000000"/>
                <w:sz w:val="18"/>
                <w:szCs w:val="18"/>
              </w:rPr>
            </w:pPr>
            <w:r w:rsidRPr="00243592">
              <w:rPr>
                <w:color w:val="000000"/>
                <w:sz w:val="18"/>
                <w:szCs w:val="18"/>
                <w:lang w:val="en-US"/>
              </w:rPr>
              <w:t>30</w:t>
            </w:r>
            <w:r w:rsidR="0064002D" w:rsidRPr="0024359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26339D">
            <w:pPr>
              <w:jc w:val="center"/>
              <w:rPr>
                <w:color w:val="000000"/>
                <w:sz w:val="18"/>
                <w:szCs w:val="18"/>
              </w:rPr>
            </w:pPr>
            <w:r w:rsidRPr="00243592">
              <w:rPr>
                <w:color w:val="000000"/>
                <w:sz w:val="18"/>
                <w:szCs w:val="18"/>
              </w:rPr>
              <w:t>3</w:t>
            </w:r>
            <w:r w:rsidRPr="00243592">
              <w:rPr>
                <w:color w:val="000000"/>
                <w:sz w:val="18"/>
                <w:szCs w:val="18"/>
                <w:lang w:val="en-US"/>
              </w:rPr>
              <w:t>5</w:t>
            </w:r>
            <w:r w:rsidR="0064002D" w:rsidRPr="0024359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26339D" w:rsidP="0026339D">
            <w:pPr>
              <w:jc w:val="center"/>
              <w:rPr>
                <w:color w:val="000000"/>
                <w:sz w:val="18"/>
                <w:szCs w:val="18"/>
              </w:rPr>
            </w:pPr>
            <w:r w:rsidRPr="00243592">
              <w:rPr>
                <w:color w:val="000000"/>
                <w:sz w:val="18"/>
                <w:szCs w:val="18"/>
                <w:lang w:val="en-US"/>
              </w:rPr>
              <w:t>310</w:t>
            </w:r>
            <w:r w:rsidR="0064002D" w:rsidRPr="00243592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26339D">
            <w:pPr>
              <w:jc w:val="center"/>
              <w:rPr>
                <w:color w:val="000000"/>
                <w:sz w:val="18"/>
                <w:szCs w:val="18"/>
              </w:rPr>
            </w:pPr>
            <w:r w:rsidRPr="00243592">
              <w:rPr>
                <w:color w:val="000000"/>
                <w:sz w:val="18"/>
                <w:szCs w:val="18"/>
              </w:rPr>
              <w:t>3</w:t>
            </w:r>
            <w:r w:rsidRPr="00243592">
              <w:rPr>
                <w:color w:val="000000"/>
                <w:sz w:val="18"/>
                <w:szCs w:val="18"/>
                <w:lang w:val="en-US"/>
              </w:rPr>
              <w:t>6</w:t>
            </w:r>
            <w:r w:rsidR="0064002D" w:rsidRPr="0024359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002D" w:rsidRPr="00722D65" w:rsidTr="00331EFE">
        <w:trPr>
          <w:trHeight w:val="40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45,00</w:t>
            </w:r>
          </w:p>
        </w:tc>
      </w:tr>
      <w:tr w:rsidR="00331EFE" w:rsidRPr="00722D65" w:rsidTr="00E95E7B">
        <w:trPr>
          <w:trHeight w:val="263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FE" w:rsidRPr="00722D65" w:rsidRDefault="00331EFE" w:rsidP="00331EFE">
            <w:pPr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6. Труд и занятость</w:t>
            </w:r>
          </w:p>
        </w:tc>
      </w:tr>
      <w:tr w:rsidR="00C22A1F" w:rsidRPr="00722D65" w:rsidTr="00C22A1F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722D65">
              <w:rPr>
                <w:sz w:val="20"/>
                <w:szCs w:val="20"/>
              </w:rPr>
              <w:t>занятых</w:t>
            </w:r>
            <w:proofErr w:type="gramEnd"/>
            <w:r w:rsidRPr="00722D65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675FDE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197,30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675FDE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199,20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210,60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212,50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212,50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214,40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214,40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216,30</w:t>
            </w:r>
          </w:p>
        </w:tc>
      </w:tr>
      <w:tr w:rsidR="00C22A1F" w:rsidRPr="00722D65" w:rsidTr="00C22A1F">
        <w:trPr>
          <w:trHeight w:val="78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39361,70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42471,27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58960,29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61075,57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61849,35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64556,88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65003,66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68430,29</w:t>
            </w:r>
          </w:p>
        </w:tc>
      </w:tr>
      <w:tr w:rsidR="00C22A1F" w:rsidRPr="00722D65" w:rsidTr="00C22A1F">
        <w:trPr>
          <w:trHeight w:val="118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12,40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1,50</w:t>
            </w:r>
          </w:p>
        </w:tc>
      </w:tr>
      <w:tr w:rsidR="00C22A1F" w:rsidRPr="00722D65" w:rsidTr="00C22A1F">
        <w:trPr>
          <w:trHeight w:val="4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0,60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0,90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0,90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0,70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0,90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0,70</w:t>
            </w:r>
          </w:p>
        </w:tc>
      </w:tr>
      <w:tr w:rsidR="00C22A1F" w:rsidRPr="00722D65" w:rsidTr="00C22A1F">
        <w:trPr>
          <w:trHeight w:val="5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55641,10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60002,81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84555,68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88290,64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88965,01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93229,89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93689,23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A1F" w:rsidRPr="00722D65" w:rsidRDefault="00C22A1F" w:rsidP="00C22A1F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99317,80</w:t>
            </w:r>
          </w:p>
        </w:tc>
      </w:tr>
      <w:tr w:rsidR="00DC1CC4" w:rsidRPr="00722D65" w:rsidTr="00DC1CC4">
        <w:trPr>
          <w:trHeight w:val="10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C4" w:rsidRPr="00722D65" w:rsidRDefault="00DC1CC4" w:rsidP="00DC1C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</w:tr>
      <w:tr w:rsidR="00530922" w:rsidRPr="00722D65" w:rsidTr="00842661">
        <w:trPr>
          <w:trHeight w:val="98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9216C4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683,00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880,00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913,00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915,00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915,00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917,00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917,00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919,00</w:t>
            </w:r>
          </w:p>
        </w:tc>
      </w:tr>
      <w:tr w:rsidR="00530922" w:rsidRPr="00722D65" w:rsidTr="00842661">
        <w:trPr>
          <w:trHeight w:val="19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722D65">
              <w:rPr>
                <w:sz w:val="20"/>
                <w:szCs w:val="20"/>
              </w:rPr>
              <w:t>безбарьерная</w:t>
            </w:r>
            <w:proofErr w:type="spellEnd"/>
            <w:r w:rsidRPr="00722D65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42,22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44,19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54,30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56,50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56,50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58,70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58,70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60,80</w:t>
            </w:r>
          </w:p>
        </w:tc>
      </w:tr>
      <w:tr w:rsidR="00530922" w:rsidRPr="00722D65" w:rsidTr="00842661">
        <w:trPr>
          <w:trHeight w:val="78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Численность детей в дошкольных образовательных </w:t>
            </w:r>
            <w:r w:rsidRPr="00722D65">
              <w:rPr>
                <w:sz w:val="20"/>
                <w:szCs w:val="20"/>
              </w:rPr>
              <w:br/>
              <w:t>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26,59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26,72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28,08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28,08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27,78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28,08</w:t>
            </w:r>
          </w:p>
        </w:tc>
      </w:tr>
      <w:tr w:rsidR="00530922" w:rsidRPr="00722D65" w:rsidTr="00842661">
        <w:trPr>
          <w:trHeight w:val="16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E46E4E">
            <w:pPr>
              <w:ind w:firstLine="28"/>
              <w:rPr>
                <w:sz w:val="20"/>
                <w:szCs w:val="20"/>
              </w:rPr>
            </w:pPr>
            <w:proofErr w:type="gramStart"/>
            <w:r w:rsidRPr="00722D65">
              <w:rPr>
                <w:sz w:val="20"/>
                <w:szCs w:val="20"/>
              </w:rPr>
              <w:t>Численность обучающихся в общеобразовательных учреждениях</w:t>
            </w:r>
            <w:r w:rsidRPr="00722D65">
              <w:rPr>
                <w:sz w:val="20"/>
                <w:szCs w:val="20"/>
              </w:rPr>
              <w:br/>
              <w:t xml:space="preserve">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49,86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49,24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55,99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59,74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56,24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60,24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56,49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60,74</w:t>
            </w:r>
          </w:p>
        </w:tc>
      </w:tr>
      <w:tr w:rsidR="00530922" w:rsidRPr="00722D65" w:rsidTr="00243592">
        <w:trPr>
          <w:trHeight w:val="41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9216C4">
            <w:pPr>
              <w:ind w:firstLine="28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государственных и </w:t>
            </w:r>
            <w:r w:rsidRPr="00722D65">
              <w:rPr>
                <w:sz w:val="20"/>
                <w:szCs w:val="20"/>
              </w:rPr>
              <w:lastRenderedPageBreak/>
              <w:t>муниципальных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lastRenderedPageBreak/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1F2665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49,8</w:t>
            </w:r>
            <w:r w:rsidR="00530922" w:rsidRPr="00722D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49,24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55,99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59,74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56,24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60,24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56,49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60,74</w:t>
            </w:r>
          </w:p>
        </w:tc>
      </w:tr>
      <w:tr w:rsidR="00D85659" w:rsidRPr="00722D65" w:rsidTr="00243592">
        <w:trPr>
          <w:trHeight w:val="42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lastRenderedPageBreak/>
              <w:t>3</w:t>
            </w:r>
            <w:r w:rsidRPr="00722D65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 w:rsidP="009216C4">
            <w:pPr>
              <w:ind w:firstLine="31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</w:tr>
      <w:tr w:rsidR="00D85659" w:rsidRPr="00722D65" w:rsidTr="00243592">
        <w:trPr>
          <w:trHeight w:val="170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 w:rsidP="009216C4">
            <w:pPr>
              <w:ind w:firstLine="31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</w:t>
            </w:r>
          </w:p>
          <w:p w:rsidR="00D85659" w:rsidRPr="00722D65" w:rsidRDefault="00D85659" w:rsidP="009216C4">
            <w:pPr>
              <w:ind w:firstLine="31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в возрасте 1 - 6 лет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36,90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D85659" w:rsidRPr="00722D65" w:rsidTr="00243592">
        <w:trPr>
          <w:trHeight w:val="21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 w:rsidP="009216C4">
            <w:pPr>
              <w:ind w:firstLine="31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13,58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13,09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12,70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12,65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12,65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12,55</w:t>
            </w:r>
          </w:p>
        </w:tc>
      </w:tr>
      <w:tr w:rsidR="00D85659" w:rsidRPr="00722D65" w:rsidTr="00331EFE">
        <w:trPr>
          <w:trHeight w:val="212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 w:rsidP="009216C4">
            <w:pPr>
              <w:ind w:firstLine="31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42,68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42,68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39,20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38,70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38,70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38,20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38,20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37,70</w:t>
            </w:r>
          </w:p>
        </w:tc>
      </w:tr>
      <w:tr w:rsidR="00D85659" w:rsidRPr="00722D65" w:rsidTr="00331EFE">
        <w:trPr>
          <w:trHeight w:val="210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 w:rsidP="009216C4">
            <w:pPr>
              <w:ind w:firstLine="31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722D65">
              <w:rPr>
                <w:sz w:val="20"/>
                <w:szCs w:val="20"/>
              </w:rPr>
              <w:t>численности</w:t>
            </w:r>
            <w:proofErr w:type="gramEnd"/>
            <w:r w:rsidRPr="00722D65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26,30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28,10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659" w:rsidRPr="00722D65" w:rsidRDefault="00D8565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27,10</w:t>
            </w:r>
          </w:p>
        </w:tc>
      </w:tr>
      <w:tr w:rsidR="004A4CA2" w:rsidRPr="00722D65" w:rsidTr="00842661">
        <w:trPr>
          <w:trHeight w:val="10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lastRenderedPageBreak/>
              <w:t>41.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процентов,</w:t>
            </w:r>
          </w:p>
          <w:p w:rsidR="004A4CA2" w:rsidRPr="00722D65" w:rsidRDefault="004A4CA2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в общей численности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50,10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51,70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57,60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58,10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58,20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58,80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58,50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59,30</w:t>
            </w:r>
          </w:p>
        </w:tc>
      </w:tr>
      <w:tr w:rsidR="004A4CA2" w:rsidRPr="00722D65" w:rsidTr="00243592">
        <w:trPr>
          <w:trHeight w:val="165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4</w:t>
            </w:r>
            <w:r w:rsidRPr="00722D6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29,30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29,30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23,80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21,40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23,80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21,40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23,80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21,40</w:t>
            </w:r>
          </w:p>
        </w:tc>
      </w:tr>
      <w:tr w:rsidR="00E95E7B" w:rsidRPr="00722D65" w:rsidTr="00E95E7B">
        <w:trPr>
          <w:trHeight w:val="26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E95E7B" w:rsidRPr="00722D65" w:rsidRDefault="00E95E7B" w:rsidP="00E95E7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0722D65">
              <w:rPr>
                <w:sz w:val="20"/>
                <w:szCs w:val="20"/>
              </w:rPr>
              <w:t>Обеспеченность:</w:t>
            </w:r>
          </w:p>
        </w:tc>
      </w:tr>
      <w:tr w:rsidR="00457C45" w:rsidRPr="00722D65" w:rsidTr="00243592">
        <w:trPr>
          <w:trHeight w:val="104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учреждений</w:t>
            </w:r>
          </w:p>
          <w:p w:rsidR="00457C45" w:rsidRPr="00722D65" w:rsidRDefault="00457C45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на </w:t>
            </w:r>
          </w:p>
          <w:p w:rsidR="00457C45" w:rsidRPr="00722D65" w:rsidRDefault="00457C45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100 000 чело</w:t>
            </w:r>
          </w:p>
          <w:p w:rsidR="00457C45" w:rsidRPr="00722D65" w:rsidRDefault="00457C45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4,73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4,63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4,14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4,09</w:t>
            </w:r>
          </w:p>
        </w:tc>
      </w:tr>
      <w:tr w:rsidR="00457C45" w:rsidRPr="00722D65" w:rsidTr="00243592">
        <w:trPr>
          <w:trHeight w:val="9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722D65">
              <w:rPr>
                <w:sz w:val="20"/>
                <w:szCs w:val="20"/>
              </w:rPr>
              <w:t>культурно-досугового</w:t>
            </w:r>
            <w:proofErr w:type="spellEnd"/>
            <w:r w:rsidRPr="00722D65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457C45" w:rsidRPr="00722D65" w:rsidRDefault="00457C45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на</w:t>
            </w:r>
          </w:p>
          <w:p w:rsidR="00457C45" w:rsidRPr="00722D65" w:rsidRDefault="00457C45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100 000 чело</w:t>
            </w:r>
          </w:p>
          <w:p w:rsidR="00457C45" w:rsidRPr="00722D65" w:rsidRDefault="00457C45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1,58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1,56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1,67</w:t>
            </w:r>
          </w:p>
        </w:tc>
      </w:tr>
      <w:tr w:rsidR="009216C4" w:rsidRPr="00722D65" w:rsidTr="00842661">
        <w:trPr>
          <w:trHeight w:val="547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84266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84266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84266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84266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84266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84266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84266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722D65" w:rsidRDefault="009216C4" w:rsidP="0084266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457C45" w:rsidRPr="00722D65" w:rsidTr="00842661">
        <w:trPr>
          <w:trHeight w:val="335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45" w:rsidRPr="00722D65" w:rsidRDefault="00457C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9216C4">
            <w:pPr>
              <w:jc w:val="center"/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45,30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46,10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49,60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50,70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50,40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51,20</w:t>
            </w:r>
          </w:p>
        </w:tc>
      </w:tr>
      <w:tr w:rsidR="00457C45" w:rsidRPr="00722D65" w:rsidTr="00842661">
        <w:trPr>
          <w:trHeight w:val="41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45" w:rsidRPr="00722D65" w:rsidRDefault="00457C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9216C4">
            <w:pPr>
              <w:jc w:val="center"/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49,90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51,10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53,80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55,60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54,10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56,00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54,40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56,40</w:t>
            </w:r>
          </w:p>
        </w:tc>
      </w:tr>
      <w:tr w:rsidR="00457C45" w:rsidRPr="00722D65" w:rsidTr="00842661">
        <w:trPr>
          <w:trHeight w:val="276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45" w:rsidRPr="00722D65" w:rsidRDefault="00457C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9216C4">
            <w:pPr>
              <w:jc w:val="center"/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13,60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15,40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15,60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16,30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15,80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16,60</w:t>
            </w:r>
          </w:p>
        </w:tc>
      </w:tr>
      <w:tr w:rsidR="00E95E7B" w:rsidRPr="00722D65" w:rsidTr="00E95E7B">
        <w:trPr>
          <w:trHeight w:val="269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B" w:rsidRPr="00722D65" w:rsidRDefault="00E95E7B" w:rsidP="00DC1C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</w:tr>
      <w:tr w:rsidR="00842661" w:rsidRPr="00722D65" w:rsidTr="00842661">
        <w:trPr>
          <w:trHeight w:val="194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9216C4">
            <w:pPr>
              <w:rPr>
                <w:color w:val="000000"/>
                <w:sz w:val="20"/>
                <w:szCs w:val="20"/>
              </w:rPr>
            </w:pPr>
            <w:proofErr w:type="gramStart"/>
            <w:r w:rsidRPr="00722D65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0,76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0,81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0,81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842661" w:rsidRPr="00722D65" w:rsidTr="00842661">
        <w:trPr>
          <w:trHeight w:val="5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>
            <w:pPr>
              <w:spacing w:line="276" w:lineRule="auto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lastRenderedPageBreak/>
              <w:t>47.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9216C4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55,90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52,60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55,40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51,50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54,80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50,50</w:t>
            </w:r>
          </w:p>
        </w:tc>
      </w:tr>
    </w:tbl>
    <w:p w:rsidR="001D5D6E" w:rsidRPr="00D2759E" w:rsidRDefault="001D5D6E" w:rsidP="00B20966">
      <w:pPr>
        <w:jc w:val="both"/>
        <w:rPr>
          <w:sz w:val="36"/>
          <w:szCs w:val="28"/>
        </w:rPr>
      </w:pPr>
    </w:p>
    <w:p w:rsidR="00353FAB" w:rsidRPr="00722D65" w:rsidRDefault="00353FAB" w:rsidP="00B20966">
      <w:pPr>
        <w:jc w:val="center"/>
        <w:rPr>
          <w:sz w:val="28"/>
          <w:szCs w:val="28"/>
        </w:rPr>
      </w:pPr>
      <w:r w:rsidRPr="00722D65">
        <w:rPr>
          <w:sz w:val="28"/>
          <w:szCs w:val="28"/>
        </w:rPr>
        <w:t xml:space="preserve">Часть </w:t>
      </w:r>
      <w:r w:rsidR="00A544C0" w:rsidRPr="00722D65">
        <w:rPr>
          <w:sz w:val="28"/>
          <w:szCs w:val="28"/>
          <w:lang w:val="en-US"/>
        </w:rPr>
        <w:t>I</w:t>
      </w:r>
      <w:r w:rsidRPr="00722D65">
        <w:rPr>
          <w:sz w:val="28"/>
          <w:szCs w:val="28"/>
          <w:lang w:val="en-US"/>
        </w:rPr>
        <w:t>V</w:t>
      </w:r>
    </w:p>
    <w:p w:rsidR="00353FAB" w:rsidRPr="00D2759E" w:rsidRDefault="00353FAB" w:rsidP="00B20966">
      <w:pPr>
        <w:rPr>
          <w:sz w:val="36"/>
          <w:szCs w:val="28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4819"/>
        <w:gridCol w:w="2550"/>
        <w:gridCol w:w="1841"/>
        <w:gridCol w:w="1703"/>
        <w:gridCol w:w="1559"/>
        <w:gridCol w:w="1700"/>
      </w:tblGrid>
      <w:tr w:rsidR="00353FAB" w:rsidRPr="00722D65" w:rsidTr="00DC1CC4">
        <w:trPr>
          <w:trHeight w:val="480"/>
        </w:trPr>
        <w:tc>
          <w:tcPr>
            <w:tcW w:w="182" w:type="pct"/>
            <w:vMerge w:val="restart"/>
            <w:shd w:val="clear" w:color="auto" w:fill="auto"/>
            <w:hideMark/>
          </w:tcPr>
          <w:p w:rsidR="00353FAB" w:rsidRPr="00722D65" w:rsidRDefault="00353FAB" w:rsidP="00B002D7">
            <w:pPr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22D65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22D65">
              <w:rPr>
                <w:bCs/>
                <w:sz w:val="20"/>
                <w:szCs w:val="20"/>
              </w:rPr>
              <w:t>/</w:t>
            </w:r>
            <w:proofErr w:type="spellStart"/>
            <w:r w:rsidRPr="00722D65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38" w:type="pct"/>
            <w:vMerge w:val="restart"/>
            <w:shd w:val="clear" w:color="auto" w:fill="auto"/>
            <w:hideMark/>
          </w:tcPr>
          <w:p w:rsidR="00353FAB" w:rsidRPr="00722D65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867" w:type="pct"/>
            <w:vMerge w:val="restart"/>
            <w:shd w:val="clear" w:color="auto" w:fill="auto"/>
            <w:hideMark/>
          </w:tcPr>
          <w:p w:rsidR="00353FAB" w:rsidRPr="00722D65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26" w:type="pct"/>
            <w:shd w:val="clear" w:color="auto" w:fill="auto"/>
            <w:hideMark/>
          </w:tcPr>
          <w:p w:rsidR="00353FAB" w:rsidRPr="00722D65" w:rsidRDefault="00353FAB" w:rsidP="00B002D7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Отчетный</w:t>
            </w:r>
            <w:r w:rsidRPr="00722D65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579" w:type="pct"/>
            <w:shd w:val="clear" w:color="auto" w:fill="auto"/>
            <w:hideMark/>
          </w:tcPr>
          <w:p w:rsidR="00353FAB" w:rsidRPr="00722D65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 xml:space="preserve">Текущий </w:t>
            </w:r>
            <w:r w:rsidRPr="00722D65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1108" w:type="pct"/>
            <w:gridSpan w:val="2"/>
          </w:tcPr>
          <w:p w:rsidR="00353FAB" w:rsidRPr="00722D65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604BDF" w:rsidRPr="00722D65" w:rsidTr="00DC1CC4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604BDF" w:rsidRPr="00722D65" w:rsidRDefault="00604BDF" w:rsidP="00B002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8" w:type="pct"/>
            <w:vMerge/>
            <w:hideMark/>
          </w:tcPr>
          <w:p w:rsidR="00604BDF" w:rsidRPr="00722D65" w:rsidRDefault="00604BDF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vMerge/>
            <w:hideMark/>
          </w:tcPr>
          <w:p w:rsidR="00604BDF" w:rsidRPr="00722D65" w:rsidRDefault="00604BDF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  <w:shd w:val="clear" w:color="auto" w:fill="auto"/>
            <w:hideMark/>
          </w:tcPr>
          <w:p w:rsidR="00604BDF" w:rsidRPr="00722D65" w:rsidRDefault="00E14C61" w:rsidP="00604B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:rsidR="00604BDF" w:rsidRPr="00722D65" w:rsidRDefault="00E14C61" w:rsidP="00604B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08" w:type="pct"/>
            <w:gridSpan w:val="2"/>
          </w:tcPr>
          <w:p w:rsidR="00604BDF" w:rsidRPr="00722D65" w:rsidRDefault="007B0E09" w:rsidP="007B0E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2030</w:t>
            </w:r>
            <w:r w:rsidR="00604BDF" w:rsidRPr="00722D65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E14C61" w:rsidRPr="00722D65" w:rsidTr="00DC1CC4">
        <w:trPr>
          <w:trHeight w:val="440"/>
        </w:trPr>
        <w:tc>
          <w:tcPr>
            <w:tcW w:w="182" w:type="pct"/>
            <w:vMerge/>
            <w:vAlign w:val="center"/>
            <w:hideMark/>
          </w:tcPr>
          <w:p w:rsidR="00E14C61" w:rsidRPr="00722D65" w:rsidRDefault="00E14C61" w:rsidP="00B002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8" w:type="pct"/>
            <w:vMerge/>
            <w:hideMark/>
          </w:tcPr>
          <w:p w:rsidR="00E14C61" w:rsidRPr="00722D65" w:rsidRDefault="00E14C61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vMerge/>
            <w:hideMark/>
          </w:tcPr>
          <w:p w:rsidR="00E14C61" w:rsidRPr="00722D65" w:rsidRDefault="00E14C61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Merge/>
            <w:hideMark/>
          </w:tcPr>
          <w:p w:rsidR="00E14C61" w:rsidRPr="00722D65" w:rsidRDefault="00E14C61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hideMark/>
          </w:tcPr>
          <w:p w:rsidR="00E14C61" w:rsidRPr="00722D65" w:rsidRDefault="00E14C61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hideMark/>
          </w:tcPr>
          <w:p w:rsidR="00E14C61" w:rsidRPr="00722D65" w:rsidRDefault="00E14C61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E14C61" w:rsidRPr="00722D65" w:rsidRDefault="00E14C61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22D65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Pr="00722D6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shd w:val="clear" w:color="auto" w:fill="auto"/>
            <w:hideMark/>
          </w:tcPr>
          <w:p w:rsidR="00E14C61" w:rsidRPr="00722D65" w:rsidRDefault="00E14C61" w:rsidP="00E14C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 xml:space="preserve">базовый </w:t>
            </w:r>
          </w:p>
        </w:tc>
      </w:tr>
      <w:tr w:rsidR="00E14C61" w:rsidRPr="00722D65" w:rsidTr="00DC1CC4">
        <w:trPr>
          <w:trHeight w:val="188"/>
        </w:trPr>
        <w:tc>
          <w:tcPr>
            <w:tcW w:w="182" w:type="pct"/>
            <w:vAlign w:val="center"/>
            <w:hideMark/>
          </w:tcPr>
          <w:p w:rsidR="00E14C61" w:rsidRPr="00722D65" w:rsidRDefault="00E14C61" w:rsidP="00B002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8" w:type="pct"/>
            <w:hideMark/>
          </w:tcPr>
          <w:p w:rsidR="00E14C61" w:rsidRPr="00722D65" w:rsidRDefault="00E14C61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hideMark/>
          </w:tcPr>
          <w:p w:rsidR="00E14C61" w:rsidRPr="00722D65" w:rsidRDefault="00E14C61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hideMark/>
          </w:tcPr>
          <w:p w:rsidR="00E14C61" w:rsidRPr="00722D65" w:rsidRDefault="00E14C61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hideMark/>
          </w:tcPr>
          <w:p w:rsidR="00E14C61" w:rsidRPr="00722D65" w:rsidRDefault="00E14C61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hideMark/>
          </w:tcPr>
          <w:p w:rsidR="00E14C61" w:rsidRPr="00722D65" w:rsidRDefault="00E14C61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578" w:type="pct"/>
            <w:shd w:val="clear" w:color="auto" w:fill="auto"/>
            <w:hideMark/>
          </w:tcPr>
          <w:p w:rsidR="00E14C61" w:rsidRPr="00722D65" w:rsidRDefault="00E14C61" w:rsidP="00E14C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</w:tr>
    </w:tbl>
    <w:p w:rsidR="00353FAB" w:rsidRPr="00722D65" w:rsidRDefault="00353FAB" w:rsidP="00604BDF">
      <w:pPr>
        <w:pStyle w:val="a8"/>
        <w:rPr>
          <w:sz w:val="4"/>
          <w:szCs w:val="4"/>
        </w:rPr>
      </w:pPr>
    </w:p>
    <w:tbl>
      <w:tblPr>
        <w:tblW w:w="5071" w:type="pct"/>
        <w:tblLayout w:type="fixed"/>
        <w:tblLook w:val="04A0"/>
      </w:tblPr>
      <w:tblGrid>
        <w:gridCol w:w="536"/>
        <w:gridCol w:w="4819"/>
        <w:gridCol w:w="2553"/>
        <w:gridCol w:w="1844"/>
        <w:gridCol w:w="1700"/>
        <w:gridCol w:w="1559"/>
        <w:gridCol w:w="1697"/>
      </w:tblGrid>
      <w:tr w:rsidR="00E14C61" w:rsidRPr="00722D65" w:rsidTr="00A544C0">
        <w:trPr>
          <w:trHeight w:val="246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1" w:rsidRPr="00722D65" w:rsidRDefault="00E14C6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1" w:rsidRPr="00722D65" w:rsidRDefault="00E14C6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1" w:rsidRPr="00722D65" w:rsidRDefault="00E14C6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1" w:rsidRPr="00722D65" w:rsidRDefault="00E14C6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1" w:rsidRPr="00722D65" w:rsidRDefault="00E14C6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C61" w:rsidRPr="00722D65" w:rsidRDefault="00E14C6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C61" w:rsidRPr="00722D65" w:rsidRDefault="00E14C61" w:rsidP="00E14C6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14C61" w:rsidRPr="00722D65" w:rsidTr="00E14C61">
        <w:trPr>
          <w:trHeight w:val="37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4C61" w:rsidRPr="00722D65" w:rsidRDefault="00E14C61" w:rsidP="00E14C61">
            <w:pPr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</w:tr>
      <w:tr w:rsidR="00A544C0" w:rsidRPr="00722D65" w:rsidTr="00A544C0">
        <w:trPr>
          <w:trHeight w:val="37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4C0" w:rsidRPr="00722D65" w:rsidRDefault="00A544C0">
            <w:pPr>
              <w:spacing w:line="276" w:lineRule="auto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1.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Численность населения (среднегодовая) 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444,02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453,06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D2759E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608,82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D2759E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627,13</w:t>
            </w:r>
          </w:p>
        </w:tc>
      </w:tr>
      <w:tr w:rsidR="00A544C0" w:rsidRPr="00722D65" w:rsidTr="00A544C0">
        <w:trPr>
          <w:trHeight w:val="58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604BDF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722D65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на  </w:t>
            </w:r>
          </w:p>
          <w:p w:rsidR="00A544C0" w:rsidRPr="00722D65" w:rsidRDefault="00A544C0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11,33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10,56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D2759E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D2759E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20,19</w:t>
            </w:r>
          </w:p>
        </w:tc>
      </w:tr>
      <w:tr w:rsidR="00A544C0" w:rsidRPr="00722D65" w:rsidTr="00A544C0">
        <w:trPr>
          <w:trHeight w:val="5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604BDF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число  умерших на                              1000 человек населения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9,07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9,08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D2759E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D2759E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5,45</w:t>
            </w:r>
          </w:p>
        </w:tc>
      </w:tr>
      <w:tr w:rsidR="00A544C0" w:rsidRPr="00722D65" w:rsidTr="00A544C0">
        <w:trPr>
          <w:trHeight w:val="40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4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604BDF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05342F" w:rsidP="00FE19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D2759E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2759E">
              <w:rPr>
                <w:color w:val="000000"/>
                <w:sz w:val="20"/>
                <w:szCs w:val="20"/>
              </w:rPr>
              <w:t>1000 человек</w:t>
            </w:r>
            <w:r w:rsidR="00A544C0" w:rsidRPr="00722D65">
              <w:rPr>
                <w:color w:val="000000"/>
                <w:sz w:val="20"/>
                <w:szCs w:val="20"/>
              </w:rPr>
              <w:t xml:space="preserve"> населения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2,26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1,49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D2759E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14,18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D2759E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14,73</w:t>
            </w:r>
          </w:p>
        </w:tc>
      </w:tr>
      <w:tr w:rsidR="00A544C0" w:rsidRPr="00722D65" w:rsidTr="00D2759E">
        <w:trPr>
          <w:trHeight w:val="60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5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604BDF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на 10 000 человек населения    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278,41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A544C0" w:rsidP="00A544C0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90,12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D2759E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277,30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4C0" w:rsidRPr="00722D65" w:rsidRDefault="00D2759E" w:rsidP="00A544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297,74</w:t>
            </w:r>
          </w:p>
        </w:tc>
      </w:tr>
      <w:tr w:rsidR="00E14C61" w:rsidRPr="00722D65" w:rsidTr="00E14C61">
        <w:trPr>
          <w:trHeight w:val="139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1" w:rsidRPr="00722D65" w:rsidRDefault="00E14C61" w:rsidP="00E14C6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722D65">
              <w:rPr>
                <w:bCs/>
                <w:sz w:val="20"/>
                <w:szCs w:val="20"/>
              </w:rPr>
              <w:t>2. Промышленное производство</w:t>
            </w:r>
          </w:p>
        </w:tc>
      </w:tr>
      <w:tr w:rsidR="00E14C61" w:rsidRPr="00722D65" w:rsidTr="00D2759E">
        <w:trPr>
          <w:trHeight w:val="371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1" w:rsidRPr="00722D65" w:rsidRDefault="00E14C61" w:rsidP="00E14C61">
            <w:pPr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</w:tr>
      <w:tr w:rsidR="00F54650" w:rsidRPr="00722D65" w:rsidTr="00A544C0">
        <w:trPr>
          <w:trHeight w:val="103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6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604BDF">
            <w:pPr>
              <w:rPr>
                <w:bCs/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РАЗДЕЛ С: Обрабатывающие производства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604B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4A4CA2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33430,10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4A4CA2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37106,52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4A4CA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56134,79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4A4CA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59998,56</w:t>
            </w:r>
          </w:p>
        </w:tc>
      </w:tr>
      <w:tr w:rsidR="00F54650" w:rsidRPr="00722D65" w:rsidTr="00D2759E">
        <w:trPr>
          <w:trHeight w:val="64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7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Темп роста отгрузки – РАЗДЕЛ С: Обрабатывающие производства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4A4CA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102,90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4A4CA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111,00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4A4CA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105,00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4A4CA2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105,50</w:t>
            </w:r>
          </w:p>
        </w:tc>
      </w:tr>
      <w:tr w:rsidR="00E14C61" w:rsidRPr="00722D65" w:rsidTr="00E14C61">
        <w:trPr>
          <w:trHeight w:val="36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1" w:rsidRPr="00722D65" w:rsidRDefault="00E14C61" w:rsidP="00E14C61">
            <w:pPr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lastRenderedPageBreak/>
              <w:t>2.2. Обеспечение электрической энергией, газом и паром; кондиционирование воздуха</w:t>
            </w:r>
          </w:p>
        </w:tc>
      </w:tr>
      <w:tr w:rsidR="00F54650" w:rsidRPr="00722D65" w:rsidTr="00A544C0">
        <w:trPr>
          <w:trHeight w:val="127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8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604BDF">
            <w:pPr>
              <w:rPr>
                <w:bCs/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722D65">
              <w:rPr>
                <w:sz w:val="20"/>
                <w:szCs w:val="20"/>
                <w:lang w:val="en-US"/>
              </w:rPr>
              <w:t>D</w:t>
            </w:r>
            <w:r w:rsidRPr="00722D65">
              <w:rPr>
                <w:sz w:val="20"/>
                <w:szCs w:val="20"/>
              </w:rPr>
              <w:t xml:space="preserve">: </w:t>
            </w:r>
            <w:r w:rsidRPr="00722D65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604B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8457,80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8618,50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9509,54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9680,26</w:t>
            </w:r>
          </w:p>
        </w:tc>
      </w:tr>
      <w:tr w:rsidR="00F54650" w:rsidRPr="00722D65" w:rsidTr="00A544C0">
        <w:trPr>
          <w:trHeight w:val="77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9</w:t>
            </w:r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604BDF">
            <w:pPr>
              <w:rPr>
                <w:bCs/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Темп роста отгрузки - РАЗДЕЛ  </w:t>
            </w:r>
            <w:r w:rsidRPr="00722D65">
              <w:rPr>
                <w:sz w:val="20"/>
                <w:szCs w:val="20"/>
                <w:lang w:val="en-US"/>
              </w:rPr>
              <w:t>D</w:t>
            </w:r>
            <w:r w:rsidRPr="00722D65">
              <w:rPr>
                <w:sz w:val="20"/>
                <w:szCs w:val="20"/>
              </w:rPr>
              <w:t>:</w:t>
            </w:r>
            <w:r w:rsidRPr="00722D65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94,50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101,90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101,70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50" w:rsidRPr="00722D65" w:rsidRDefault="00F54650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101,90</w:t>
            </w:r>
          </w:p>
        </w:tc>
      </w:tr>
      <w:tr w:rsidR="00E14C61" w:rsidRPr="00722D65" w:rsidTr="00E14C61">
        <w:trPr>
          <w:trHeight w:val="33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1" w:rsidRPr="00722D65" w:rsidRDefault="00E14C6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0722D65">
              <w:rPr>
                <w:sz w:val="20"/>
                <w:szCs w:val="20"/>
              </w:rPr>
              <w:t>2.3. Водоснабжение, водоотведение, организация сбора и утилизации отходов, деятельность по ликвидации загрязнений</w:t>
            </w:r>
          </w:p>
        </w:tc>
      </w:tr>
      <w:tr w:rsidR="0074029B" w:rsidRPr="00722D65" w:rsidTr="00A544C0">
        <w:trPr>
          <w:trHeight w:val="112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 w:rsidP="00604B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2571,60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2682,18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3771,42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4097,23</w:t>
            </w:r>
          </w:p>
        </w:tc>
      </w:tr>
      <w:tr w:rsidR="0074029B" w:rsidRPr="00722D65" w:rsidTr="00A544C0">
        <w:trPr>
          <w:trHeight w:val="67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 w:rsidP="00243592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Темп роста отгрузки - РАЗДЕЛ  Е:</w:t>
            </w:r>
            <w:r w:rsidRPr="00722D65">
              <w:rPr>
                <w:bCs/>
                <w:sz w:val="20"/>
                <w:szCs w:val="20"/>
              </w:rPr>
              <w:t xml:space="preserve"> </w:t>
            </w:r>
            <w:r w:rsidRPr="00722D65">
              <w:rPr>
                <w:sz w:val="20"/>
                <w:szCs w:val="20"/>
              </w:rPr>
              <w:t>Водоснабжение, водоотведение, организация сбора и утилизаци</w:t>
            </w:r>
            <w:r w:rsidR="00243592">
              <w:rPr>
                <w:sz w:val="20"/>
                <w:szCs w:val="20"/>
              </w:rPr>
              <w:t>и</w:t>
            </w:r>
            <w:r w:rsidRPr="00722D65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128,80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104,40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9B" w:rsidRPr="00722D65" w:rsidRDefault="0074029B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105,10</w:t>
            </w:r>
          </w:p>
        </w:tc>
      </w:tr>
      <w:tr w:rsidR="003606C9" w:rsidRPr="00722D65" w:rsidTr="00A544C0">
        <w:trPr>
          <w:trHeight w:val="26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 w:rsidP="00604B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D65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722D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855,90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903,90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6C9" w:rsidRPr="00722D65" w:rsidRDefault="003606C9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895,90</w:t>
            </w:r>
          </w:p>
        </w:tc>
      </w:tr>
      <w:tr w:rsidR="00E14C61" w:rsidRPr="00722D65" w:rsidTr="00E14C61">
        <w:trPr>
          <w:trHeight w:val="31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1" w:rsidRPr="00722D65" w:rsidRDefault="00E14C61" w:rsidP="00E14C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722D65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</w:tr>
      <w:tr w:rsidR="00FA47A7" w:rsidRPr="00722D65" w:rsidTr="00A544C0">
        <w:trPr>
          <w:trHeight w:val="94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1</w:t>
            </w:r>
            <w:r w:rsidRPr="00722D6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 w:rsidP="00604BDF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410,20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413,21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423,89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424,63</w:t>
            </w:r>
          </w:p>
        </w:tc>
      </w:tr>
      <w:tr w:rsidR="00FA47A7" w:rsidRPr="00722D65" w:rsidTr="00A544C0">
        <w:trPr>
          <w:trHeight w:val="30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1</w:t>
            </w:r>
            <w:r w:rsidRPr="00722D6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 w:rsidP="00604BDF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6,35</w:t>
            </w:r>
          </w:p>
        </w:tc>
      </w:tr>
      <w:tr w:rsidR="00FA47A7" w:rsidRPr="00722D65" w:rsidTr="00A544C0">
        <w:trPr>
          <w:trHeight w:val="7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1</w:t>
            </w:r>
            <w:r w:rsidRPr="00722D65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 w:rsidP="00604BDF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86,13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89,87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92,18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7A7" w:rsidRPr="00722D65" w:rsidRDefault="00FA47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92,34</w:t>
            </w:r>
          </w:p>
        </w:tc>
      </w:tr>
      <w:tr w:rsidR="00E14C61" w:rsidRPr="00722D65" w:rsidTr="00E14C61">
        <w:trPr>
          <w:trHeight w:val="21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1" w:rsidRPr="00722D65" w:rsidRDefault="00E14C61" w:rsidP="00E14C61">
            <w:pPr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4. Рынок товаров и услуг</w:t>
            </w:r>
          </w:p>
        </w:tc>
      </w:tr>
      <w:tr w:rsidR="00EF50D9" w:rsidRPr="00722D65" w:rsidTr="00A544C0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к соответствующему периоду предыдущего года, процентов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102,70</w:t>
            </w:r>
          </w:p>
        </w:tc>
      </w:tr>
      <w:tr w:rsidR="00EF50D9" w:rsidRPr="00722D65" w:rsidTr="00A544C0">
        <w:trPr>
          <w:trHeight w:val="19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604BDF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в ценах соответствующих лет;</w:t>
            </w:r>
          </w:p>
          <w:p w:rsidR="00EF50D9" w:rsidRPr="00722D65" w:rsidRDefault="00EF50D9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268838,00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251014,00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ind w:hanging="32"/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424985,00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442781,00</w:t>
            </w:r>
          </w:p>
        </w:tc>
      </w:tr>
      <w:tr w:rsidR="00EF50D9" w:rsidRPr="00722D65" w:rsidTr="00A544C0">
        <w:trPr>
          <w:trHeight w:val="7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604BDF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100,80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90,30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101,80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102,20</w:t>
            </w:r>
          </w:p>
        </w:tc>
      </w:tr>
      <w:tr w:rsidR="00EF50D9" w:rsidRPr="00722D65" w:rsidTr="00A544C0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604BDF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105,20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0D9" w:rsidRPr="00722D65" w:rsidRDefault="00EF50D9" w:rsidP="00FF34A7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102,50</w:t>
            </w:r>
          </w:p>
        </w:tc>
      </w:tr>
      <w:tr w:rsidR="00E14C61" w:rsidRPr="00722D65" w:rsidTr="00E14C61">
        <w:trPr>
          <w:trHeight w:val="17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1" w:rsidRPr="00722D65" w:rsidRDefault="00E14C61" w:rsidP="00E14C61">
            <w:pPr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</w:tr>
      <w:tr w:rsidR="00E05A79" w:rsidRPr="00722D65" w:rsidTr="00E05A79">
        <w:trPr>
          <w:trHeight w:val="104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604B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17724,70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18291,90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30890,70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31572,00</w:t>
            </w:r>
          </w:p>
        </w:tc>
      </w:tr>
      <w:tr w:rsidR="00E05A79" w:rsidRPr="00722D65" w:rsidTr="00E05A79">
        <w:trPr>
          <w:trHeight w:val="83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722D65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E05A79" w:rsidRPr="00722D65" w:rsidRDefault="00E05A79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предыдущему году в сопоставимых ценах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101,10</w:t>
            </w:r>
          </w:p>
        </w:tc>
      </w:tr>
      <w:tr w:rsidR="00E05A79" w:rsidRPr="00722D65" w:rsidTr="00E05A79">
        <w:trPr>
          <w:trHeight w:val="29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в ценах соответствующих лет; </w:t>
            </w: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43324,70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46097,50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78293,20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80018,80</w:t>
            </w:r>
          </w:p>
        </w:tc>
      </w:tr>
      <w:tr w:rsidR="00E05A79" w:rsidRPr="00722D65" w:rsidTr="00E05A79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B91346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106,80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106,20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104,70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79" w:rsidRPr="00722D65" w:rsidRDefault="00E05A79" w:rsidP="00E05A79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104,70</w:t>
            </w:r>
          </w:p>
        </w:tc>
      </w:tr>
      <w:tr w:rsidR="0064002D" w:rsidRPr="00722D65" w:rsidTr="00A544C0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64002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43592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64002D" w:rsidP="00604BDF">
            <w:pPr>
              <w:rPr>
                <w:sz w:val="20"/>
                <w:szCs w:val="20"/>
              </w:rPr>
            </w:pPr>
            <w:r w:rsidRPr="00243592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64002D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243592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243592">
              <w:rPr>
                <w:color w:val="000000"/>
                <w:sz w:val="18"/>
                <w:szCs w:val="18"/>
              </w:rPr>
              <w:t>414,60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243592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26339D" w:rsidP="0026339D">
            <w:pPr>
              <w:jc w:val="center"/>
              <w:rPr>
                <w:color w:val="000000"/>
                <w:sz w:val="18"/>
                <w:szCs w:val="18"/>
              </w:rPr>
            </w:pPr>
            <w:r w:rsidRPr="00243592">
              <w:rPr>
                <w:color w:val="000000"/>
                <w:sz w:val="18"/>
                <w:szCs w:val="18"/>
                <w:lang w:val="en-US"/>
              </w:rPr>
              <w:t>320</w:t>
            </w:r>
            <w:r w:rsidR="0064002D" w:rsidRPr="00243592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243592" w:rsidRDefault="0026339D">
            <w:pPr>
              <w:jc w:val="center"/>
              <w:rPr>
                <w:color w:val="000000"/>
                <w:sz w:val="18"/>
                <w:szCs w:val="18"/>
              </w:rPr>
            </w:pPr>
            <w:r w:rsidRPr="00243592">
              <w:rPr>
                <w:color w:val="000000"/>
                <w:sz w:val="18"/>
                <w:szCs w:val="18"/>
              </w:rPr>
              <w:t>3</w:t>
            </w:r>
            <w:r w:rsidRPr="00243592">
              <w:rPr>
                <w:color w:val="000000"/>
                <w:sz w:val="18"/>
                <w:szCs w:val="18"/>
                <w:lang w:val="en-US"/>
              </w:rPr>
              <w:t>7</w:t>
            </w:r>
            <w:r w:rsidR="0064002D" w:rsidRPr="0024359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002D" w:rsidRPr="00722D65" w:rsidTr="00A544C0">
        <w:trPr>
          <w:trHeight w:val="5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02D" w:rsidRPr="00722D65" w:rsidRDefault="0064002D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46,00</w:t>
            </w:r>
          </w:p>
        </w:tc>
      </w:tr>
      <w:tr w:rsidR="00E14C61" w:rsidRPr="00722D65" w:rsidTr="00E14C61">
        <w:trPr>
          <w:trHeight w:val="263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1" w:rsidRPr="00722D65" w:rsidRDefault="00E14C61" w:rsidP="00E14C61">
            <w:pPr>
              <w:jc w:val="center"/>
              <w:rPr>
                <w:bCs/>
                <w:sz w:val="20"/>
                <w:szCs w:val="20"/>
              </w:rPr>
            </w:pPr>
            <w:r w:rsidRPr="00722D65">
              <w:rPr>
                <w:bCs/>
                <w:sz w:val="20"/>
                <w:szCs w:val="20"/>
              </w:rPr>
              <w:t>6. Труд и занятость</w:t>
            </w:r>
          </w:p>
        </w:tc>
      </w:tr>
      <w:tr w:rsidR="00970EEE" w:rsidRPr="00722D65" w:rsidTr="00970EEE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722D65">
              <w:rPr>
                <w:sz w:val="20"/>
                <w:szCs w:val="20"/>
              </w:rPr>
              <w:t>занятых</w:t>
            </w:r>
            <w:proofErr w:type="gramEnd"/>
            <w:r w:rsidRPr="00722D65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675FDE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197,30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675FDE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199,20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970EE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216,30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970EE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218,20</w:t>
            </w:r>
          </w:p>
        </w:tc>
      </w:tr>
      <w:tr w:rsidR="00970EEE" w:rsidRPr="00722D65" w:rsidTr="00970EEE">
        <w:trPr>
          <w:trHeight w:val="58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39361,70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42471,27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970EE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68448,86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970EE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72741,40</w:t>
            </w:r>
          </w:p>
        </w:tc>
      </w:tr>
      <w:tr w:rsidR="00970EEE" w:rsidRPr="00722D65" w:rsidTr="00970EEE">
        <w:trPr>
          <w:trHeight w:val="7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FE19BE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(в среднем за период)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12,40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970EE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970EE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1,50</w:t>
            </w:r>
          </w:p>
        </w:tc>
      </w:tr>
      <w:tr w:rsidR="00970EEE" w:rsidRPr="00722D65" w:rsidTr="00970EEE">
        <w:trPr>
          <w:trHeight w:val="16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0,60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970EE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0,90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970EE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0,70</w:t>
            </w:r>
          </w:p>
        </w:tc>
      </w:tr>
      <w:tr w:rsidR="00970EEE" w:rsidRPr="00722D65" w:rsidTr="00970EEE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604B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2D6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722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55641,10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675FD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60002,81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970EE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98950,72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EE" w:rsidRPr="00722D65" w:rsidRDefault="00970EEE" w:rsidP="00970EEE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105785,97</w:t>
            </w:r>
          </w:p>
        </w:tc>
      </w:tr>
      <w:tr w:rsidR="00E14C61" w:rsidRPr="00722D65" w:rsidTr="00E14C61">
        <w:trPr>
          <w:trHeight w:val="25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1" w:rsidRPr="00722D65" w:rsidRDefault="00E14C61" w:rsidP="00E14C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</w:tr>
      <w:tr w:rsidR="00530922" w:rsidRPr="00722D65" w:rsidTr="00970EEE">
        <w:trPr>
          <w:trHeight w:val="49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604BDF">
            <w:pPr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мест на 1000 детей                                в возрасте 1-6 лет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4A4CA2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683,00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4A4CA2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880,00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919,00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921,00</w:t>
            </w:r>
          </w:p>
        </w:tc>
      </w:tr>
      <w:tr w:rsidR="00530922" w:rsidRPr="00722D65" w:rsidTr="00842661">
        <w:trPr>
          <w:trHeight w:val="155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Доля общеобразовательных организаций, </w:t>
            </w:r>
            <w:r w:rsidRPr="00722D65">
              <w:rPr>
                <w:sz w:val="20"/>
                <w:szCs w:val="20"/>
              </w:rPr>
              <w:br/>
              <w:t xml:space="preserve">в которых создана универсальная </w:t>
            </w:r>
            <w:r w:rsidRPr="00722D65">
              <w:rPr>
                <w:sz w:val="20"/>
                <w:szCs w:val="20"/>
              </w:rPr>
              <w:br/>
            </w:r>
            <w:proofErr w:type="spellStart"/>
            <w:r w:rsidRPr="00722D65">
              <w:rPr>
                <w:sz w:val="20"/>
                <w:szCs w:val="20"/>
              </w:rPr>
              <w:t>безбарьерная</w:t>
            </w:r>
            <w:proofErr w:type="spellEnd"/>
            <w:r w:rsidRPr="00722D65">
              <w:rPr>
                <w:sz w:val="20"/>
                <w:szCs w:val="20"/>
              </w:rPr>
              <w:t xml:space="preserve"> среда для инклюзивного </w:t>
            </w:r>
            <w:r w:rsidRPr="00722D65">
              <w:rPr>
                <w:sz w:val="20"/>
                <w:szCs w:val="20"/>
              </w:rPr>
              <w:br/>
              <w:t xml:space="preserve">образования детей-инвалидов, в общем </w:t>
            </w:r>
            <w:r w:rsidRPr="00722D65">
              <w:rPr>
                <w:sz w:val="20"/>
                <w:szCs w:val="20"/>
              </w:rPr>
              <w:br/>
              <w:t xml:space="preserve">количестве общеобразовательных </w:t>
            </w:r>
            <w:r w:rsidRPr="00722D65">
              <w:rPr>
                <w:sz w:val="20"/>
                <w:szCs w:val="20"/>
              </w:rPr>
              <w:br/>
              <w:t>организаций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42,22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44,19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60,80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63,00</w:t>
            </w:r>
          </w:p>
        </w:tc>
      </w:tr>
      <w:tr w:rsidR="00530922" w:rsidRPr="00722D65" w:rsidTr="00842661">
        <w:trPr>
          <w:trHeight w:val="5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26,59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26,72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27,78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28,08</w:t>
            </w:r>
          </w:p>
        </w:tc>
      </w:tr>
      <w:tr w:rsidR="00530922" w:rsidRPr="00722D65" w:rsidTr="00842661">
        <w:trPr>
          <w:trHeight w:val="109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604BDF">
            <w:pPr>
              <w:ind w:firstLine="31"/>
              <w:rPr>
                <w:sz w:val="20"/>
                <w:szCs w:val="20"/>
              </w:rPr>
            </w:pPr>
            <w:proofErr w:type="gramStart"/>
            <w:r w:rsidRPr="00722D65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49,86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49,24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56,74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61,24</w:t>
            </w:r>
          </w:p>
        </w:tc>
      </w:tr>
      <w:tr w:rsidR="00530922" w:rsidRPr="00722D65" w:rsidTr="00842661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604BDF">
            <w:pPr>
              <w:ind w:firstLine="28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1F2665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49,8</w:t>
            </w:r>
            <w:r w:rsidR="00530922" w:rsidRPr="00722D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49,24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56,74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922" w:rsidRPr="00722D65" w:rsidRDefault="0053092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61,24</w:t>
            </w:r>
          </w:p>
        </w:tc>
      </w:tr>
      <w:tr w:rsidR="00747A37" w:rsidRPr="00722D65" w:rsidTr="00842661">
        <w:trPr>
          <w:trHeight w:val="30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t>3</w:t>
            </w:r>
            <w:r w:rsidRPr="00722D65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604BDF">
            <w:pPr>
              <w:ind w:firstLine="31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0,20</w:t>
            </w:r>
          </w:p>
        </w:tc>
      </w:tr>
      <w:tr w:rsidR="00747A37" w:rsidRPr="00722D65" w:rsidTr="00842661">
        <w:trPr>
          <w:trHeight w:val="106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604BDF">
            <w:pPr>
              <w:ind w:firstLine="31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36,90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24,00</w:t>
            </w:r>
          </w:p>
        </w:tc>
      </w:tr>
      <w:tr w:rsidR="00747A37" w:rsidRPr="00722D65" w:rsidTr="00842661">
        <w:trPr>
          <w:trHeight w:val="126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604BDF">
            <w:pPr>
              <w:ind w:firstLine="31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13,58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13,09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12,55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12,50</w:t>
            </w:r>
          </w:p>
        </w:tc>
      </w:tr>
      <w:tr w:rsidR="00747A37" w:rsidRPr="00722D65" w:rsidTr="00842661">
        <w:trPr>
          <w:trHeight w:val="126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604BDF">
            <w:pPr>
              <w:ind w:firstLine="31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42,68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42,68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37,70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37,20</w:t>
            </w:r>
          </w:p>
        </w:tc>
      </w:tr>
      <w:tr w:rsidR="00747A37" w:rsidRPr="00722D65" w:rsidTr="00842661">
        <w:trPr>
          <w:trHeight w:val="110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604BDF">
            <w:pPr>
              <w:ind w:firstLine="31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722D65">
              <w:rPr>
                <w:sz w:val="20"/>
                <w:szCs w:val="20"/>
              </w:rPr>
              <w:t>численности</w:t>
            </w:r>
            <w:proofErr w:type="gramEnd"/>
            <w:r w:rsidRPr="00722D65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26,30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28,10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A37" w:rsidRPr="00722D65" w:rsidRDefault="00747A37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27,00</w:t>
            </w:r>
          </w:p>
        </w:tc>
      </w:tr>
      <w:tr w:rsidR="004A4CA2" w:rsidRPr="00722D65" w:rsidTr="00842661">
        <w:trPr>
          <w:trHeight w:val="1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Удельный вес населения, занимающегося  </w:t>
            </w:r>
            <w:r w:rsidRPr="00722D65">
              <w:rPr>
                <w:sz w:val="20"/>
                <w:szCs w:val="20"/>
              </w:rPr>
              <w:lastRenderedPageBreak/>
              <w:t xml:space="preserve">физической культурой и спортом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lastRenderedPageBreak/>
              <w:t>процентов,</w:t>
            </w:r>
          </w:p>
          <w:p w:rsidR="004A4CA2" w:rsidRPr="00722D65" w:rsidRDefault="004A4CA2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lastRenderedPageBreak/>
              <w:t>в общей численности населения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lastRenderedPageBreak/>
              <w:t>50,10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51,70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59,10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59,90</w:t>
            </w:r>
          </w:p>
        </w:tc>
      </w:tr>
      <w:tr w:rsidR="004A4CA2" w:rsidRPr="00722D65" w:rsidTr="00842661">
        <w:trPr>
          <w:trHeight w:val="81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  <w:lang w:val="en-US"/>
              </w:rPr>
              <w:lastRenderedPageBreak/>
              <w:t>4</w:t>
            </w:r>
            <w:r w:rsidRPr="00722D6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29,30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29,30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21,40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CA2" w:rsidRPr="00722D65" w:rsidRDefault="004A4CA2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19,00</w:t>
            </w:r>
          </w:p>
        </w:tc>
      </w:tr>
      <w:tr w:rsidR="00BD3624" w:rsidRPr="00722D65" w:rsidTr="00842661">
        <w:trPr>
          <w:trHeight w:val="26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24" w:rsidRPr="00722D65" w:rsidRDefault="00BD3624" w:rsidP="00D2759E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105ACA">
              <w:rPr>
                <w:sz w:val="20"/>
                <w:szCs w:val="18"/>
              </w:rPr>
              <w:t>Обеспеченность:</w:t>
            </w:r>
          </w:p>
        </w:tc>
      </w:tr>
      <w:tr w:rsidR="00457C45" w:rsidRPr="00722D65" w:rsidTr="00842661">
        <w:trPr>
          <w:trHeight w:val="58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учреждений</w:t>
            </w:r>
          </w:p>
          <w:p w:rsidR="00457C45" w:rsidRPr="00722D65" w:rsidRDefault="00457C45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на 100 000 чело</w:t>
            </w:r>
          </w:p>
          <w:p w:rsidR="00457C45" w:rsidRPr="00722D65" w:rsidRDefault="00457C45" w:rsidP="00604BDF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4,73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4,63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4,05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3,99</w:t>
            </w:r>
          </w:p>
        </w:tc>
      </w:tr>
      <w:tr w:rsidR="00457C45" w:rsidRPr="00722D65" w:rsidTr="00842661">
        <w:trPr>
          <w:trHeight w:val="60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722D65">
              <w:rPr>
                <w:sz w:val="20"/>
                <w:szCs w:val="20"/>
              </w:rPr>
              <w:t>культурно-досугового</w:t>
            </w:r>
            <w:proofErr w:type="spellEnd"/>
            <w:r w:rsidRPr="00722D65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457C45" w:rsidRPr="00722D65" w:rsidRDefault="00457C45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на 100 000 чело</w:t>
            </w:r>
          </w:p>
          <w:p w:rsidR="00457C45" w:rsidRPr="00722D65" w:rsidRDefault="00457C45" w:rsidP="00604BDF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1,80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1,76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1,66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1,63</w:t>
            </w:r>
          </w:p>
        </w:tc>
      </w:tr>
      <w:tr w:rsidR="00BD3624" w:rsidRPr="00722D65" w:rsidTr="00842661">
        <w:trPr>
          <w:trHeight w:val="36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24" w:rsidRPr="00722D65" w:rsidRDefault="00BD362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624" w:rsidRPr="00722D65" w:rsidRDefault="00BD3624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624" w:rsidRPr="00722D65" w:rsidRDefault="00BD3624" w:rsidP="00604BD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624" w:rsidRPr="00722D65" w:rsidRDefault="00BD3624" w:rsidP="0084266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624" w:rsidRPr="00722D65" w:rsidRDefault="00BD3624" w:rsidP="0084266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624" w:rsidRPr="00722D65" w:rsidRDefault="00BD3624" w:rsidP="0084266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624" w:rsidRPr="00722D65" w:rsidRDefault="00BD3624" w:rsidP="0084266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457C45" w:rsidRPr="00722D65" w:rsidTr="00842661">
        <w:trPr>
          <w:trHeight w:val="268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45" w:rsidRPr="00722D65" w:rsidRDefault="00457C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604BDF">
            <w:pPr>
              <w:jc w:val="center"/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45,30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46,10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50,80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51,70</w:t>
            </w:r>
          </w:p>
        </w:tc>
      </w:tr>
      <w:tr w:rsidR="00457C45" w:rsidRPr="00722D65" w:rsidTr="00842661">
        <w:trPr>
          <w:trHeight w:val="258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45" w:rsidRPr="00722D65" w:rsidRDefault="00457C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604BDF">
            <w:pPr>
              <w:jc w:val="center"/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49,90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51,10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54,80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57,00</w:t>
            </w:r>
          </w:p>
        </w:tc>
      </w:tr>
      <w:tr w:rsidR="00457C45" w:rsidRPr="00722D65" w:rsidTr="00842661">
        <w:trPr>
          <w:trHeight w:val="276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45" w:rsidRPr="00722D65" w:rsidRDefault="00457C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604BDF">
            <w:pPr>
              <w:jc w:val="center"/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13,60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14,00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16,00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C45" w:rsidRPr="00722D65" w:rsidRDefault="00457C45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16,90</w:t>
            </w:r>
          </w:p>
        </w:tc>
      </w:tr>
      <w:tr w:rsidR="00BD3624" w:rsidRPr="00722D65" w:rsidTr="00BD3624">
        <w:trPr>
          <w:trHeight w:val="29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24" w:rsidRPr="00722D65" w:rsidRDefault="00BD3624" w:rsidP="00BD36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D65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</w:tr>
      <w:tr w:rsidR="00842661" w:rsidRPr="00722D65" w:rsidTr="00842661">
        <w:trPr>
          <w:trHeight w:val="10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604BDF">
            <w:pPr>
              <w:rPr>
                <w:color w:val="000000"/>
                <w:sz w:val="20"/>
                <w:szCs w:val="20"/>
              </w:rPr>
            </w:pPr>
            <w:proofErr w:type="gramStart"/>
            <w:r w:rsidRPr="00722D65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0,76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0,77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0,82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842661">
            <w:pPr>
              <w:jc w:val="center"/>
              <w:rPr>
                <w:color w:val="000000"/>
                <w:sz w:val="18"/>
                <w:szCs w:val="18"/>
              </w:rPr>
            </w:pPr>
            <w:r w:rsidRPr="00722D65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842661" w:rsidRPr="00722D65" w:rsidTr="00842661">
        <w:trPr>
          <w:trHeight w:val="27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>
            <w:pPr>
              <w:spacing w:line="276" w:lineRule="auto"/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47.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604BDF">
            <w:pPr>
              <w:rPr>
                <w:sz w:val="20"/>
                <w:szCs w:val="20"/>
              </w:rPr>
            </w:pPr>
            <w:r w:rsidRPr="00722D65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661" w:rsidRPr="00722D65" w:rsidRDefault="00842661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722D6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60,00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54,30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661" w:rsidRPr="00722D65" w:rsidRDefault="00842661" w:rsidP="00842661">
            <w:pPr>
              <w:jc w:val="center"/>
              <w:rPr>
                <w:sz w:val="18"/>
                <w:szCs w:val="18"/>
              </w:rPr>
            </w:pPr>
            <w:r w:rsidRPr="00722D65">
              <w:rPr>
                <w:sz w:val="18"/>
                <w:szCs w:val="18"/>
              </w:rPr>
              <w:t>49,50</w:t>
            </w:r>
          </w:p>
        </w:tc>
      </w:tr>
    </w:tbl>
    <w:p w:rsidR="00AE09DC" w:rsidRPr="00722D65" w:rsidRDefault="00AE09DC" w:rsidP="00C452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D65">
        <w:rPr>
          <w:rFonts w:eastAsiaTheme="minorHAnsi"/>
          <w:sz w:val="28"/>
          <w:szCs w:val="28"/>
          <w:lang w:eastAsia="en-US"/>
        </w:rPr>
        <w:t>Примечание 2:</w:t>
      </w:r>
    </w:p>
    <w:p w:rsidR="00AE09DC" w:rsidRPr="00722D65" w:rsidRDefault="00D05E71" w:rsidP="00DF2D35">
      <w:pPr>
        <w:autoSpaceDE w:val="0"/>
        <w:autoSpaceDN w:val="0"/>
        <w:adjustRightInd w:val="0"/>
        <w:ind w:left="-142" w:right="-315" w:firstLine="851"/>
        <w:jc w:val="both"/>
        <w:rPr>
          <w:rFonts w:eastAsiaTheme="minorHAnsi"/>
          <w:sz w:val="28"/>
          <w:szCs w:val="28"/>
          <w:lang w:eastAsia="en-US"/>
        </w:rPr>
      </w:pPr>
      <w:hyperlink r:id="rId18" w:history="1">
        <w:r w:rsidR="00AE09DC" w:rsidRPr="00722D65">
          <w:rPr>
            <w:rFonts w:eastAsiaTheme="minorHAnsi"/>
            <w:sz w:val="28"/>
            <w:szCs w:val="28"/>
            <w:lang w:eastAsia="en-US"/>
          </w:rPr>
          <w:t>Пояснительная записка</w:t>
        </w:r>
      </w:hyperlink>
      <w:r w:rsidR="00DC5193" w:rsidRPr="00722D65">
        <w:rPr>
          <w:rFonts w:eastAsiaTheme="minorHAnsi"/>
          <w:sz w:val="28"/>
          <w:szCs w:val="28"/>
          <w:lang w:eastAsia="en-US"/>
        </w:rPr>
        <w:t xml:space="preserve"> к П</w:t>
      </w:r>
      <w:r w:rsidR="00AE09DC" w:rsidRPr="00722D65">
        <w:rPr>
          <w:rFonts w:eastAsiaTheme="minorHAnsi"/>
          <w:sz w:val="28"/>
          <w:szCs w:val="28"/>
          <w:lang w:eastAsia="en-US"/>
        </w:rPr>
        <w:t>рогнозу социально-экономического развития города Ставрополя на период                              до 2030 года представлена в приложении к настоящему Прогнозу.</w:t>
      </w:r>
    </w:p>
    <w:p w:rsidR="00AE09DC" w:rsidRPr="00722D65" w:rsidRDefault="00AE09DC" w:rsidP="003108A0">
      <w:pPr>
        <w:jc w:val="both"/>
        <w:rPr>
          <w:sz w:val="28"/>
          <w:szCs w:val="28"/>
        </w:rPr>
      </w:pPr>
    </w:p>
    <w:p w:rsidR="00FE19BE" w:rsidRPr="00722D65" w:rsidRDefault="00FE19BE" w:rsidP="003108A0">
      <w:pPr>
        <w:jc w:val="both"/>
        <w:rPr>
          <w:sz w:val="28"/>
          <w:szCs w:val="28"/>
        </w:rPr>
      </w:pPr>
    </w:p>
    <w:p w:rsidR="00FE19BE" w:rsidRPr="00722D65" w:rsidRDefault="00FE19BE" w:rsidP="003108A0">
      <w:pPr>
        <w:jc w:val="both"/>
        <w:rPr>
          <w:sz w:val="28"/>
          <w:szCs w:val="28"/>
        </w:rPr>
      </w:pPr>
    </w:p>
    <w:p w:rsidR="0060389D" w:rsidRPr="00722D65" w:rsidRDefault="00B00795" w:rsidP="00DC5193">
      <w:pPr>
        <w:tabs>
          <w:tab w:val="left" w:pos="-142"/>
          <w:tab w:val="left" w:pos="6803"/>
        </w:tabs>
        <w:spacing w:line="240" w:lineRule="exact"/>
        <w:ind w:left="-142"/>
        <w:rPr>
          <w:sz w:val="28"/>
          <w:szCs w:val="28"/>
        </w:rPr>
      </w:pPr>
      <w:r w:rsidRPr="00722D65">
        <w:rPr>
          <w:sz w:val="28"/>
          <w:szCs w:val="28"/>
        </w:rPr>
        <w:t>Первый з</w:t>
      </w:r>
      <w:r w:rsidR="0060389D" w:rsidRPr="00722D65">
        <w:rPr>
          <w:sz w:val="28"/>
          <w:szCs w:val="28"/>
        </w:rPr>
        <w:t>аместитель главы</w:t>
      </w:r>
    </w:p>
    <w:p w:rsidR="00234022" w:rsidRPr="00722D65" w:rsidRDefault="0060389D" w:rsidP="00FE19BE">
      <w:pPr>
        <w:tabs>
          <w:tab w:val="left" w:pos="-142"/>
          <w:tab w:val="left" w:pos="6803"/>
        </w:tabs>
        <w:spacing w:line="240" w:lineRule="exact"/>
        <w:ind w:left="-142" w:right="-315"/>
        <w:rPr>
          <w:sz w:val="28"/>
          <w:szCs w:val="28"/>
        </w:rPr>
      </w:pPr>
      <w:r w:rsidRPr="00722D65"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</w:t>
      </w:r>
      <w:r w:rsidR="00D37449" w:rsidRPr="00722D65">
        <w:rPr>
          <w:sz w:val="28"/>
          <w:szCs w:val="28"/>
        </w:rPr>
        <w:t xml:space="preserve">       </w:t>
      </w:r>
      <w:r w:rsidRPr="00722D65">
        <w:rPr>
          <w:sz w:val="28"/>
          <w:szCs w:val="28"/>
        </w:rPr>
        <w:t xml:space="preserve">           </w:t>
      </w:r>
      <w:r w:rsidR="00B00795" w:rsidRPr="00722D65">
        <w:rPr>
          <w:sz w:val="28"/>
          <w:szCs w:val="28"/>
        </w:rPr>
        <w:t xml:space="preserve">  </w:t>
      </w:r>
      <w:r w:rsidRPr="00722D65">
        <w:rPr>
          <w:sz w:val="28"/>
          <w:szCs w:val="28"/>
        </w:rPr>
        <w:t xml:space="preserve">    </w:t>
      </w:r>
      <w:r w:rsidR="00E453CE" w:rsidRPr="00722D65">
        <w:rPr>
          <w:sz w:val="28"/>
          <w:szCs w:val="28"/>
        </w:rPr>
        <w:t xml:space="preserve">  </w:t>
      </w:r>
      <w:r w:rsidR="00DF2D35" w:rsidRPr="00722D65">
        <w:rPr>
          <w:sz w:val="28"/>
          <w:szCs w:val="28"/>
        </w:rPr>
        <w:t xml:space="preserve"> </w:t>
      </w:r>
      <w:r w:rsidR="00E453CE" w:rsidRPr="00722D65">
        <w:rPr>
          <w:sz w:val="28"/>
          <w:szCs w:val="28"/>
        </w:rPr>
        <w:t xml:space="preserve">  </w:t>
      </w:r>
      <w:r w:rsidR="00D37449" w:rsidRPr="00722D65">
        <w:rPr>
          <w:sz w:val="28"/>
          <w:szCs w:val="28"/>
        </w:rPr>
        <w:t>Д.Ю. Семёнов</w:t>
      </w:r>
    </w:p>
    <w:p w:rsidR="00234022" w:rsidRPr="00722D65" w:rsidRDefault="00234022" w:rsidP="004B6FD9">
      <w:pPr>
        <w:spacing w:line="240" w:lineRule="exact"/>
        <w:ind w:left="5103"/>
        <w:rPr>
          <w:sz w:val="28"/>
          <w:szCs w:val="28"/>
        </w:rPr>
      </w:pPr>
    </w:p>
    <w:p w:rsidR="00234022" w:rsidRPr="00722D65" w:rsidRDefault="00234022" w:rsidP="004B6FD9">
      <w:pPr>
        <w:spacing w:line="240" w:lineRule="exact"/>
        <w:ind w:left="5103"/>
        <w:rPr>
          <w:sz w:val="28"/>
          <w:szCs w:val="28"/>
        </w:rPr>
        <w:sectPr w:rsidR="00234022" w:rsidRPr="00722D65" w:rsidSect="005E6740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0664C1" w:rsidRPr="00722D65" w:rsidRDefault="000664C1" w:rsidP="000664C1">
      <w:pPr>
        <w:spacing w:line="240" w:lineRule="exact"/>
        <w:ind w:firstLine="4536"/>
        <w:rPr>
          <w:sz w:val="28"/>
          <w:szCs w:val="28"/>
        </w:rPr>
      </w:pPr>
      <w:r w:rsidRPr="00722D65">
        <w:rPr>
          <w:sz w:val="28"/>
          <w:szCs w:val="28"/>
        </w:rPr>
        <w:lastRenderedPageBreak/>
        <w:t xml:space="preserve">Приложение </w:t>
      </w:r>
    </w:p>
    <w:p w:rsidR="000664C1" w:rsidRPr="00722D65" w:rsidRDefault="000664C1" w:rsidP="000664C1">
      <w:pPr>
        <w:spacing w:line="240" w:lineRule="exact"/>
        <w:ind w:firstLine="4536"/>
        <w:rPr>
          <w:sz w:val="28"/>
          <w:szCs w:val="28"/>
        </w:rPr>
      </w:pPr>
    </w:p>
    <w:p w:rsidR="000664C1" w:rsidRPr="00722D65" w:rsidRDefault="005B798D" w:rsidP="000664C1">
      <w:pPr>
        <w:spacing w:line="240" w:lineRule="exact"/>
        <w:ind w:firstLine="4536"/>
        <w:rPr>
          <w:sz w:val="28"/>
          <w:szCs w:val="28"/>
        </w:rPr>
      </w:pPr>
      <w:r w:rsidRPr="00722D65">
        <w:rPr>
          <w:sz w:val="28"/>
          <w:szCs w:val="28"/>
        </w:rPr>
        <w:t>к П</w:t>
      </w:r>
      <w:r w:rsidR="000664C1" w:rsidRPr="00722D65">
        <w:rPr>
          <w:sz w:val="28"/>
          <w:szCs w:val="28"/>
        </w:rPr>
        <w:t xml:space="preserve">рогнозу </w:t>
      </w:r>
      <w:proofErr w:type="gramStart"/>
      <w:r w:rsidR="000664C1" w:rsidRPr="00722D65">
        <w:rPr>
          <w:sz w:val="28"/>
          <w:szCs w:val="28"/>
        </w:rPr>
        <w:t>социально-экономического</w:t>
      </w:r>
      <w:proofErr w:type="gramEnd"/>
    </w:p>
    <w:p w:rsidR="000664C1" w:rsidRPr="00722D65" w:rsidRDefault="000664C1" w:rsidP="000664C1">
      <w:pPr>
        <w:spacing w:line="240" w:lineRule="exact"/>
        <w:ind w:firstLine="4536"/>
        <w:rPr>
          <w:sz w:val="28"/>
          <w:szCs w:val="28"/>
        </w:rPr>
      </w:pPr>
      <w:r w:rsidRPr="00722D65">
        <w:rPr>
          <w:sz w:val="28"/>
          <w:szCs w:val="28"/>
        </w:rPr>
        <w:t xml:space="preserve">развития города Ставрополя </w:t>
      </w:r>
    </w:p>
    <w:p w:rsidR="000664C1" w:rsidRPr="00722D65" w:rsidRDefault="000664C1" w:rsidP="000664C1">
      <w:pPr>
        <w:spacing w:line="240" w:lineRule="exact"/>
        <w:ind w:firstLine="4536"/>
        <w:rPr>
          <w:sz w:val="28"/>
          <w:szCs w:val="28"/>
        </w:rPr>
      </w:pPr>
      <w:r w:rsidRPr="00722D65">
        <w:rPr>
          <w:sz w:val="28"/>
          <w:szCs w:val="28"/>
        </w:rPr>
        <w:t>на период до 2030 года</w:t>
      </w:r>
    </w:p>
    <w:p w:rsidR="000664C1" w:rsidRPr="00722D65" w:rsidRDefault="000664C1" w:rsidP="000664C1">
      <w:pPr>
        <w:pStyle w:val="1"/>
        <w:tabs>
          <w:tab w:val="left" w:pos="709"/>
          <w:tab w:val="right" w:leader="dot" w:pos="9360"/>
          <w:tab w:val="right" w:leader="dot" w:pos="9900"/>
        </w:tabs>
        <w:ind w:firstLine="4536"/>
        <w:jc w:val="left"/>
        <w:rPr>
          <w:sz w:val="28"/>
          <w:szCs w:val="28"/>
        </w:rPr>
      </w:pPr>
    </w:p>
    <w:p w:rsidR="008C1FD2" w:rsidRPr="00722D65" w:rsidRDefault="008C1FD2" w:rsidP="008C1FD2"/>
    <w:p w:rsidR="000664C1" w:rsidRPr="00722D65" w:rsidRDefault="000664C1" w:rsidP="000664C1">
      <w:pPr>
        <w:tabs>
          <w:tab w:val="left" w:pos="709"/>
          <w:tab w:val="left" w:pos="3828"/>
        </w:tabs>
        <w:spacing w:line="240" w:lineRule="exact"/>
        <w:jc w:val="center"/>
        <w:rPr>
          <w:sz w:val="28"/>
          <w:szCs w:val="28"/>
        </w:rPr>
      </w:pPr>
    </w:p>
    <w:p w:rsidR="000664C1" w:rsidRPr="00722D65" w:rsidRDefault="000664C1" w:rsidP="000664C1">
      <w:pPr>
        <w:tabs>
          <w:tab w:val="left" w:pos="709"/>
          <w:tab w:val="left" w:pos="3828"/>
        </w:tabs>
        <w:spacing w:line="240" w:lineRule="exact"/>
        <w:jc w:val="center"/>
        <w:rPr>
          <w:sz w:val="28"/>
          <w:szCs w:val="28"/>
        </w:rPr>
      </w:pPr>
      <w:r w:rsidRPr="00722D65">
        <w:rPr>
          <w:sz w:val="28"/>
          <w:szCs w:val="28"/>
        </w:rPr>
        <w:t>ПОЯСНИТЕЛЬНАЯ ЗАПИСКА</w:t>
      </w:r>
    </w:p>
    <w:p w:rsidR="000664C1" w:rsidRPr="00722D65" w:rsidRDefault="005B798D" w:rsidP="000664C1">
      <w:pPr>
        <w:spacing w:line="240" w:lineRule="exact"/>
        <w:jc w:val="center"/>
        <w:rPr>
          <w:sz w:val="28"/>
          <w:szCs w:val="28"/>
        </w:rPr>
      </w:pPr>
      <w:r w:rsidRPr="00722D65">
        <w:rPr>
          <w:sz w:val="28"/>
          <w:szCs w:val="28"/>
        </w:rPr>
        <w:t>к П</w:t>
      </w:r>
      <w:r w:rsidR="000664C1" w:rsidRPr="00722D65">
        <w:rPr>
          <w:sz w:val="28"/>
          <w:szCs w:val="28"/>
        </w:rPr>
        <w:t xml:space="preserve">рогнозу социально-экономического развития города Ставрополя </w:t>
      </w:r>
    </w:p>
    <w:p w:rsidR="000664C1" w:rsidRPr="00722D65" w:rsidRDefault="000664C1" w:rsidP="000664C1">
      <w:pPr>
        <w:spacing w:line="240" w:lineRule="exact"/>
        <w:jc w:val="center"/>
        <w:rPr>
          <w:sz w:val="28"/>
          <w:szCs w:val="28"/>
        </w:rPr>
      </w:pPr>
      <w:r w:rsidRPr="00722D65">
        <w:rPr>
          <w:sz w:val="28"/>
          <w:szCs w:val="28"/>
        </w:rPr>
        <w:t>на период до 2030 года</w:t>
      </w:r>
    </w:p>
    <w:p w:rsidR="000664C1" w:rsidRPr="00722D65" w:rsidRDefault="000664C1" w:rsidP="000664C1">
      <w:pPr>
        <w:pStyle w:val="1"/>
        <w:tabs>
          <w:tab w:val="left" w:pos="709"/>
          <w:tab w:val="right" w:leader="dot" w:pos="9360"/>
          <w:tab w:val="right" w:leader="dot" w:pos="9900"/>
        </w:tabs>
        <w:ind w:firstLine="709"/>
        <w:rPr>
          <w:sz w:val="28"/>
          <w:szCs w:val="28"/>
        </w:rPr>
      </w:pPr>
    </w:p>
    <w:p w:rsidR="009D782D" w:rsidRPr="00722D65" w:rsidRDefault="000664C1" w:rsidP="00092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22D65">
        <w:rPr>
          <w:sz w:val="28"/>
          <w:szCs w:val="28"/>
        </w:rPr>
        <w:t xml:space="preserve">Прогноз социально-экономического развития города Ставрополя                           </w:t>
      </w:r>
      <w:r w:rsidR="00942BA1" w:rsidRPr="00722D65">
        <w:rPr>
          <w:sz w:val="28"/>
          <w:szCs w:val="28"/>
        </w:rPr>
        <w:t xml:space="preserve">на период </w:t>
      </w:r>
      <w:r w:rsidRPr="00722D65">
        <w:rPr>
          <w:sz w:val="28"/>
          <w:szCs w:val="28"/>
        </w:rPr>
        <w:t xml:space="preserve">до 2030 года </w:t>
      </w:r>
      <w:r w:rsidR="00836208" w:rsidRPr="00722D65">
        <w:rPr>
          <w:sz w:val="28"/>
          <w:szCs w:val="28"/>
        </w:rPr>
        <w:t xml:space="preserve">(далее – Прогноз) </w:t>
      </w:r>
      <w:r w:rsidRPr="00722D65">
        <w:rPr>
          <w:sz w:val="28"/>
          <w:szCs w:val="28"/>
        </w:rPr>
        <w:t>разработан</w:t>
      </w:r>
      <w:r w:rsidR="009D782D" w:rsidRPr="00722D65">
        <w:rPr>
          <w:sz w:val="28"/>
          <w:szCs w:val="28"/>
        </w:rPr>
        <w:t xml:space="preserve"> с учетом </w:t>
      </w:r>
      <w:r w:rsidR="009D782D" w:rsidRPr="00722D65">
        <w:rPr>
          <w:bCs/>
          <w:sz w:val="28"/>
          <w:szCs w:val="28"/>
        </w:rPr>
        <w:t>основных параметров прогноза социально-экономическог</w:t>
      </w:r>
      <w:r w:rsidR="00A27E19" w:rsidRPr="00722D65">
        <w:rPr>
          <w:bCs/>
          <w:sz w:val="28"/>
          <w:szCs w:val="28"/>
        </w:rPr>
        <w:t xml:space="preserve">о развития Российской Федерации, </w:t>
      </w:r>
      <w:r w:rsidR="003B19CA" w:rsidRPr="00722D65">
        <w:rPr>
          <w:sz w:val="28"/>
          <w:szCs w:val="28"/>
        </w:rPr>
        <w:t>с учетом задач и</w:t>
      </w:r>
      <w:r w:rsidR="00722D65" w:rsidRPr="00722D65">
        <w:rPr>
          <w:sz w:val="28"/>
          <w:szCs w:val="28"/>
        </w:rPr>
        <w:t xml:space="preserve"> приоритетов, определенных Указа</w:t>
      </w:r>
      <w:r w:rsidR="003B19CA" w:rsidRPr="00722D65">
        <w:rPr>
          <w:sz w:val="28"/>
          <w:szCs w:val="28"/>
        </w:rPr>
        <w:t>м</w:t>
      </w:r>
      <w:r w:rsidR="00722D65" w:rsidRPr="00722D65">
        <w:rPr>
          <w:sz w:val="28"/>
          <w:szCs w:val="28"/>
        </w:rPr>
        <w:t>и</w:t>
      </w:r>
      <w:r w:rsidR="003B19CA" w:rsidRPr="00722D65">
        <w:rPr>
          <w:sz w:val="28"/>
          <w:szCs w:val="28"/>
        </w:rPr>
        <w:t xml:space="preserve"> Президента Российской Федер</w:t>
      </w:r>
      <w:r w:rsidR="00A27E19" w:rsidRPr="00722D65">
        <w:rPr>
          <w:sz w:val="28"/>
          <w:szCs w:val="28"/>
        </w:rPr>
        <w:t>ации от 07 мая 2018 г</w:t>
      </w:r>
      <w:r w:rsidR="00722D65" w:rsidRPr="00722D65">
        <w:rPr>
          <w:sz w:val="28"/>
          <w:szCs w:val="28"/>
        </w:rPr>
        <w:t>.</w:t>
      </w:r>
      <w:r w:rsidR="00A27E19" w:rsidRPr="00722D65">
        <w:rPr>
          <w:sz w:val="28"/>
          <w:szCs w:val="28"/>
        </w:rPr>
        <w:t xml:space="preserve"> № 204 </w:t>
      </w:r>
      <w:r w:rsidR="00722D65" w:rsidRPr="00722D65">
        <w:rPr>
          <w:sz w:val="28"/>
          <w:szCs w:val="28"/>
        </w:rPr>
        <w:br/>
      </w:r>
      <w:r w:rsidR="003B19CA" w:rsidRPr="00722D65">
        <w:rPr>
          <w:sz w:val="28"/>
          <w:szCs w:val="28"/>
        </w:rPr>
        <w:t>«О национальных целях и стратегических задачах развития Российской Федерации на период до 2024 года»,</w:t>
      </w:r>
      <w:r w:rsidR="009D782D" w:rsidRPr="00722D65">
        <w:rPr>
          <w:sz w:val="28"/>
          <w:szCs w:val="28"/>
        </w:rPr>
        <w:t xml:space="preserve"> </w:t>
      </w:r>
      <w:r w:rsidR="00722D65" w:rsidRPr="00722D65">
        <w:rPr>
          <w:sz w:val="28"/>
          <w:szCs w:val="28"/>
        </w:rPr>
        <w:t>от 21</w:t>
      </w:r>
      <w:r w:rsidR="00722D65">
        <w:rPr>
          <w:sz w:val="28"/>
          <w:szCs w:val="28"/>
        </w:rPr>
        <w:t xml:space="preserve"> июля </w:t>
      </w:r>
      <w:r w:rsidR="00722D65" w:rsidRPr="00722D65">
        <w:rPr>
          <w:sz w:val="28"/>
          <w:szCs w:val="28"/>
        </w:rPr>
        <w:t xml:space="preserve">2020 </w:t>
      </w:r>
      <w:r w:rsidR="00722D65">
        <w:rPr>
          <w:sz w:val="28"/>
          <w:szCs w:val="28"/>
        </w:rPr>
        <w:t xml:space="preserve">г. </w:t>
      </w:r>
      <w:r w:rsidR="00722D65" w:rsidRPr="00722D65">
        <w:rPr>
          <w:sz w:val="28"/>
          <w:szCs w:val="28"/>
        </w:rPr>
        <w:t xml:space="preserve">№ 474 </w:t>
      </w:r>
      <w:r w:rsidR="00722D65">
        <w:rPr>
          <w:sz w:val="28"/>
          <w:szCs w:val="28"/>
        </w:rPr>
        <w:br/>
      </w:r>
      <w:r w:rsidR="00722D65" w:rsidRPr="00722D65">
        <w:rPr>
          <w:sz w:val="28"/>
          <w:szCs w:val="28"/>
        </w:rPr>
        <w:t>«</w:t>
      </w:r>
      <w:r w:rsidR="00722D65">
        <w:rPr>
          <w:sz w:val="28"/>
          <w:szCs w:val="28"/>
        </w:rPr>
        <w:t>О</w:t>
      </w:r>
      <w:r w:rsidR="00722D65" w:rsidRPr="00722D65">
        <w:rPr>
          <w:sz w:val="28"/>
          <w:szCs w:val="28"/>
        </w:rPr>
        <w:t xml:space="preserve"> национальных</w:t>
      </w:r>
      <w:proofErr w:type="gramEnd"/>
      <w:r w:rsidR="00722D65" w:rsidRPr="00722D65">
        <w:rPr>
          <w:sz w:val="28"/>
          <w:szCs w:val="28"/>
        </w:rPr>
        <w:t xml:space="preserve"> </w:t>
      </w:r>
      <w:proofErr w:type="gramStart"/>
      <w:r w:rsidR="00722D65" w:rsidRPr="00722D65">
        <w:rPr>
          <w:sz w:val="28"/>
          <w:szCs w:val="28"/>
        </w:rPr>
        <w:t xml:space="preserve">целях развития Российской Федерации на период до </w:t>
      </w:r>
      <w:r w:rsidR="00722D65">
        <w:rPr>
          <w:sz w:val="28"/>
          <w:szCs w:val="28"/>
        </w:rPr>
        <w:br/>
      </w:r>
      <w:r w:rsidR="00722D65" w:rsidRPr="00722D65">
        <w:rPr>
          <w:sz w:val="28"/>
          <w:szCs w:val="28"/>
        </w:rPr>
        <w:t>2030 года»</w:t>
      </w:r>
      <w:r w:rsidR="00722D65">
        <w:rPr>
          <w:sz w:val="28"/>
          <w:szCs w:val="28"/>
        </w:rPr>
        <w:t>,</w:t>
      </w:r>
      <w:r w:rsidR="00722D65" w:rsidRPr="00722D65">
        <w:rPr>
          <w:sz w:val="28"/>
          <w:szCs w:val="28"/>
        </w:rPr>
        <w:t xml:space="preserve"> </w:t>
      </w:r>
      <w:r w:rsidR="00324A06" w:rsidRPr="00722D65">
        <w:rPr>
          <w:sz w:val="28"/>
          <w:szCs w:val="28"/>
        </w:rPr>
        <w:t>основных положений</w:t>
      </w:r>
      <w:r w:rsidR="00092CFF" w:rsidRPr="00722D65">
        <w:rPr>
          <w:rFonts w:eastAsiaTheme="minorHAnsi"/>
          <w:sz w:val="28"/>
          <w:szCs w:val="28"/>
          <w:lang w:eastAsia="en-US"/>
        </w:rPr>
        <w:t xml:space="preserve"> </w:t>
      </w:r>
      <w:hyperlink r:id="rId19" w:history="1">
        <w:r w:rsidR="00092CFF" w:rsidRPr="00722D65">
          <w:rPr>
            <w:rFonts w:eastAsiaTheme="minorHAnsi"/>
            <w:sz w:val="28"/>
            <w:szCs w:val="28"/>
            <w:lang w:eastAsia="en-US"/>
          </w:rPr>
          <w:t>Стратегии</w:t>
        </w:r>
      </w:hyperlink>
      <w:r w:rsidR="00092CFF" w:rsidRPr="00722D65">
        <w:rPr>
          <w:rFonts w:eastAsiaTheme="minorHAnsi"/>
          <w:sz w:val="28"/>
          <w:szCs w:val="28"/>
          <w:lang w:eastAsia="en-US"/>
        </w:rPr>
        <w:t xml:space="preserve"> социально-экономического развития Ставропольского края до 20</w:t>
      </w:r>
      <w:r w:rsidR="00A27E19" w:rsidRPr="00722D65">
        <w:rPr>
          <w:rFonts w:eastAsiaTheme="minorHAnsi"/>
          <w:sz w:val="28"/>
          <w:szCs w:val="28"/>
          <w:lang w:eastAsia="en-US"/>
        </w:rPr>
        <w:t>35 года</w:t>
      </w:r>
      <w:r w:rsidR="00092CFF" w:rsidRPr="00722D65">
        <w:rPr>
          <w:rFonts w:eastAsiaTheme="minorHAnsi"/>
          <w:sz w:val="28"/>
          <w:szCs w:val="28"/>
          <w:lang w:eastAsia="en-US"/>
        </w:rPr>
        <w:t xml:space="preserve">, утвержденной распоряжением Правительства Ставропольского края от </w:t>
      </w:r>
      <w:r w:rsidR="00A27E19" w:rsidRPr="00722D65">
        <w:rPr>
          <w:rFonts w:eastAsiaTheme="minorHAnsi"/>
          <w:sz w:val="28"/>
          <w:szCs w:val="28"/>
          <w:lang w:eastAsia="en-US"/>
        </w:rPr>
        <w:t>16</w:t>
      </w:r>
      <w:r w:rsidR="00092CFF" w:rsidRPr="00722D65">
        <w:rPr>
          <w:rFonts w:eastAsiaTheme="minorHAnsi"/>
          <w:sz w:val="28"/>
          <w:szCs w:val="28"/>
          <w:lang w:eastAsia="en-US"/>
        </w:rPr>
        <w:t xml:space="preserve"> </w:t>
      </w:r>
      <w:r w:rsidR="00A27E19" w:rsidRPr="00722D65">
        <w:rPr>
          <w:rFonts w:eastAsiaTheme="minorHAnsi"/>
          <w:sz w:val="28"/>
          <w:szCs w:val="28"/>
          <w:lang w:eastAsia="en-US"/>
        </w:rPr>
        <w:t>октября 2019</w:t>
      </w:r>
      <w:r w:rsidR="00092CFF" w:rsidRPr="00722D65">
        <w:rPr>
          <w:rFonts w:eastAsiaTheme="minorHAnsi"/>
          <w:sz w:val="28"/>
          <w:szCs w:val="28"/>
          <w:lang w:eastAsia="en-US"/>
        </w:rPr>
        <w:t xml:space="preserve"> г. № </w:t>
      </w:r>
      <w:r w:rsidR="00A27E19" w:rsidRPr="00722D65">
        <w:rPr>
          <w:rFonts w:eastAsiaTheme="minorHAnsi"/>
          <w:sz w:val="28"/>
          <w:szCs w:val="28"/>
          <w:lang w:eastAsia="en-US"/>
        </w:rPr>
        <w:t>432</w:t>
      </w:r>
      <w:r w:rsidR="00092CFF" w:rsidRPr="00722D65">
        <w:rPr>
          <w:rFonts w:eastAsiaTheme="minorHAnsi"/>
          <w:sz w:val="28"/>
          <w:szCs w:val="28"/>
          <w:lang w:eastAsia="en-US"/>
        </w:rPr>
        <w:t>-рп,</w:t>
      </w:r>
      <w:r w:rsidR="007A3EAE" w:rsidRPr="00722D65">
        <w:rPr>
          <w:sz w:val="28"/>
          <w:szCs w:val="28"/>
        </w:rPr>
        <w:t xml:space="preserve"> Стратегии социально-экономического развития города Ставрополя </w:t>
      </w:r>
      <w:r w:rsidR="00722D65">
        <w:rPr>
          <w:sz w:val="28"/>
          <w:szCs w:val="28"/>
        </w:rPr>
        <w:br/>
      </w:r>
      <w:r w:rsidR="007A3EAE" w:rsidRPr="00722D65">
        <w:rPr>
          <w:sz w:val="28"/>
          <w:szCs w:val="28"/>
        </w:rPr>
        <w:t>до 2030 года, утвержденной решением Ставропольской городской Думы от 24 июня 2016 г. № 869,</w:t>
      </w:r>
      <w:r w:rsidR="00190944" w:rsidRPr="00722D65">
        <w:rPr>
          <w:sz w:val="28"/>
          <w:szCs w:val="28"/>
        </w:rPr>
        <w:t xml:space="preserve"> изменений внешнеэкономической конъюнктуры рынка,</w:t>
      </w:r>
      <w:r w:rsidR="00092CFF" w:rsidRPr="00722D65">
        <w:rPr>
          <w:rFonts w:eastAsiaTheme="minorHAnsi"/>
          <w:sz w:val="28"/>
          <w:szCs w:val="28"/>
          <w:lang w:eastAsia="en-US"/>
        </w:rPr>
        <w:t xml:space="preserve"> </w:t>
      </w:r>
      <w:r w:rsidR="009D782D" w:rsidRPr="00722D65">
        <w:rPr>
          <w:sz w:val="28"/>
          <w:szCs w:val="28"/>
        </w:rPr>
        <w:t>а также тенденций экономического развития</w:t>
      </w:r>
      <w:r w:rsidR="00B040FD" w:rsidRPr="00722D65">
        <w:rPr>
          <w:sz w:val="28"/>
          <w:szCs w:val="28"/>
        </w:rPr>
        <w:t xml:space="preserve"> Российской Федерации</w:t>
      </w:r>
      <w:proofErr w:type="gramEnd"/>
      <w:r w:rsidR="00B040FD" w:rsidRPr="00722D65">
        <w:rPr>
          <w:sz w:val="28"/>
          <w:szCs w:val="28"/>
        </w:rPr>
        <w:t>, Ставропольского края и города Ставрополя</w:t>
      </w:r>
      <w:r w:rsidR="009D782D" w:rsidRPr="00722D65">
        <w:rPr>
          <w:sz w:val="28"/>
          <w:szCs w:val="28"/>
        </w:rPr>
        <w:t xml:space="preserve">. </w:t>
      </w:r>
    </w:p>
    <w:p w:rsidR="00836208" w:rsidRPr="00722D65" w:rsidRDefault="00324A06" w:rsidP="00324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D65">
        <w:rPr>
          <w:rFonts w:eastAsiaTheme="minorHAnsi"/>
          <w:sz w:val="28"/>
          <w:szCs w:val="28"/>
          <w:lang w:eastAsia="en-US"/>
        </w:rPr>
        <w:t>Прогноз учитывает итоги социально-экономического ра</w:t>
      </w:r>
      <w:r w:rsidR="00C661A8" w:rsidRPr="00722D65">
        <w:rPr>
          <w:rFonts w:eastAsiaTheme="minorHAnsi"/>
          <w:sz w:val="28"/>
          <w:szCs w:val="28"/>
          <w:lang w:eastAsia="en-US"/>
        </w:rPr>
        <w:t>звития города Ставрополя за 2019</w:t>
      </w:r>
      <w:r w:rsidR="00B73707" w:rsidRPr="00722D65">
        <w:rPr>
          <w:rFonts w:eastAsiaTheme="minorHAnsi"/>
          <w:sz w:val="28"/>
          <w:szCs w:val="28"/>
          <w:lang w:eastAsia="en-US"/>
        </w:rPr>
        <w:t xml:space="preserve"> год и январь – </w:t>
      </w:r>
      <w:r w:rsidR="0089312E" w:rsidRPr="00722D65">
        <w:rPr>
          <w:rFonts w:eastAsiaTheme="minorHAnsi"/>
          <w:sz w:val="28"/>
          <w:szCs w:val="28"/>
          <w:lang w:eastAsia="en-US"/>
        </w:rPr>
        <w:t>сентябрь</w:t>
      </w:r>
      <w:r w:rsidR="00C661A8" w:rsidRPr="00722D65">
        <w:rPr>
          <w:rFonts w:eastAsiaTheme="minorHAnsi"/>
          <w:sz w:val="28"/>
          <w:szCs w:val="28"/>
          <w:lang w:eastAsia="en-US"/>
        </w:rPr>
        <w:t xml:space="preserve"> 2020</w:t>
      </w:r>
      <w:r w:rsidRPr="00722D65">
        <w:rPr>
          <w:rFonts w:eastAsiaTheme="minorHAnsi"/>
          <w:sz w:val="28"/>
          <w:szCs w:val="28"/>
          <w:lang w:eastAsia="en-US"/>
        </w:rPr>
        <w:t xml:space="preserve"> года, а также прогнозные данные отраслевых (функциональных) органов администрации города Ставрополя.</w:t>
      </w:r>
    </w:p>
    <w:p w:rsidR="00F1210D" w:rsidRPr="00722D65" w:rsidRDefault="000664C1" w:rsidP="00F1210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22D65">
        <w:rPr>
          <w:color w:val="auto"/>
          <w:sz w:val="28"/>
          <w:szCs w:val="28"/>
        </w:rPr>
        <w:t xml:space="preserve">Разработка </w:t>
      </w:r>
      <w:r w:rsidR="0019361E" w:rsidRPr="00722D65">
        <w:rPr>
          <w:color w:val="auto"/>
          <w:sz w:val="28"/>
          <w:szCs w:val="28"/>
        </w:rPr>
        <w:t>П</w:t>
      </w:r>
      <w:r w:rsidR="00EF05AE" w:rsidRPr="00722D65">
        <w:rPr>
          <w:color w:val="auto"/>
          <w:sz w:val="28"/>
          <w:szCs w:val="28"/>
        </w:rPr>
        <w:t xml:space="preserve">рогноза осуществлялась в </w:t>
      </w:r>
      <w:r w:rsidR="00C661A8" w:rsidRPr="00722D65">
        <w:rPr>
          <w:color w:val="auto"/>
          <w:sz w:val="28"/>
          <w:szCs w:val="28"/>
        </w:rPr>
        <w:t>двух</w:t>
      </w:r>
      <w:r w:rsidRPr="00722D65">
        <w:rPr>
          <w:color w:val="auto"/>
          <w:sz w:val="28"/>
          <w:szCs w:val="28"/>
        </w:rPr>
        <w:t xml:space="preserve"> вариантах.</w:t>
      </w:r>
      <w:r w:rsidR="00F1210D" w:rsidRPr="00722D65">
        <w:rPr>
          <w:color w:val="auto"/>
          <w:sz w:val="28"/>
          <w:szCs w:val="28"/>
        </w:rPr>
        <w:t xml:space="preserve"> </w:t>
      </w:r>
    </w:p>
    <w:p w:rsidR="0089312E" w:rsidRPr="00722D65" w:rsidRDefault="000664C1" w:rsidP="00893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D65">
        <w:rPr>
          <w:sz w:val="28"/>
          <w:szCs w:val="28"/>
        </w:rPr>
        <w:t>Первый (</w:t>
      </w:r>
      <w:r w:rsidR="00F1210D" w:rsidRPr="00722D65">
        <w:rPr>
          <w:sz w:val="28"/>
          <w:szCs w:val="28"/>
        </w:rPr>
        <w:t xml:space="preserve">консервативный) </w:t>
      </w:r>
      <w:r w:rsidRPr="00722D65">
        <w:rPr>
          <w:sz w:val="28"/>
          <w:szCs w:val="28"/>
        </w:rPr>
        <w:t xml:space="preserve">вариант </w:t>
      </w:r>
      <w:r w:rsidR="00E616AB" w:rsidRPr="00722D65">
        <w:rPr>
          <w:sz w:val="28"/>
          <w:szCs w:val="28"/>
        </w:rPr>
        <w:t>П</w:t>
      </w:r>
      <w:r w:rsidRPr="00722D65">
        <w:rPr>
          <w:sz w:val="28"/>
          <w:szCs w:val="28"/>
        </w:rPr>
        <w:t xml:space="preserve">рогноза </w:t>
      </w:r>
      <w:r w:rsidR="0089312E" w:rsidRPr="00722D65">
        <w:rPr>
          <w:sz w:val="28"/>
          <w:szCs w:val="28"/>
        </w:rPr>
        <w:t xml:space="preserve">разрабатывается на основе сценарных условий, характеризующих существенное ухудшение темпов экономического роста города Ставрополя, внешнеэкономических </w:t>
      </w:r>
      <w:r w:rsidR="0089312E" w:rsidRPr="00722D65">
        <w:rPr>
          <w:sz w:val="28"/>
          <w:szCs w:val="28"/>
        </w:rPr>
        <w:br/>
        <w:t>и иных условий.</w:t>
      </w:r>
    </w:p>
    <w:p w:rsidR="00F1210D" w:rsidRPr="00722D65" w:rsidRDefault="000664C1" w:rsidP="0089312E">
      <w:pPr>
        <w:pStyle w:val="Default"/>
        <w:ind w:firstLine="709"/>
        <w:jc w:val="both"/>
        <w:rPr>
          <w:sz w:val="28"/>
          <w:szCs w:val="28"/>
        </w:rPr>
      </w:pPr>
      <w:r w:rsidRPr="00722D65">
        <w:rPr>
          <w:sz w:val="28"/>
          <w:szCs w:val="28"/>
        </w:rPr>
        <w:t>Второй (</w:t>
      </w:r>
      <w:r w:rsidR="00F1210D" w:rsidRPr="00722D65">
        <w:rPr>
          <w:sz w:val="28"/>
          <w:szCs w:val="28"/>
        </w:rPr>
        <w:t>базовый</w:t>
      </w:r>
      <w:r w:rsidRPr="00722D65">
        <w:rPr>
          <w:bCs/>
          <w:sz w:val="28"/>
          <w:szCs w:val="28"/>
        </w:rPr>
        <w:t xml:space="preserve">) </w:t>
      </w:r>
      <w:r w:rsidR="00A32FD1" w:rsidRPr="00722D65">
        <w:rPr>
          <w:sz w:val="28"/>
          <w:szCs w:val="28"/>
        </w:rPr>
        <w:t xml:space="preserve">вариант </w:t>
      </w:r>
      <w:r w:rsidR="0089312E" w:rsidRPr="00722D65">
        <w:rPr>
          <w:sz w:val="28"/>
          <w:szCs w:val="28"/>
        </w:rPr>
        <w:t>отражает основные тенденции и параметры развития экономики города Ставрополя при сценарных условиях, характеризующих консервативные оценки темпов экономического роста города Ставрополя, внешнеэкономических и иных условий</w:t>
      </w:r>
      <w:r w:rsidR="00F1210D" w:rsidRPr="00722D65">
        <w:rPr>
          <w:sz w:val="28"/>
          <w:szCs w:val="28"/>
        </w:rPr>
        <w:t>.</w:t>
      </w:r>
    </w:p>
    <w:p w:rsidR="000664C1" w:rsidRPr="00722D65" w:rsidRDefault="000664C1" w:rsidP="000664C1">
      <w:pPr>
        <w:pStyle w:val="22"/>
        <w:widowControl w:val="0"/>
        <w:spacing w:line="240" w:lineRule="auto"/>
        <w:ind w:firstLine="720"/>
        <w:jc w:val="both"/>
        <w:rPr>
          <w:i w:val="0"/>
          <w:iCs w:val="0"/>
          <w:color w:val="auto"/>
          <w:sz w:val="28"/>
          <w:szCs w:val="28"/>
        </w:rPr>
      </w:pPr>
      <w:r w:rsidRPr="00722D65">
        <w:rPr>
          <w:i w:val="0"/>
          <w:color w:val="auto"/>
          <w:sz w:val="28"/>
          <w:szCs w:val="28"/>
        </w:rPr>
        <w:t xml:space="preserve">При разработке </w:t>
      </w:r>
      <w:r w:rsidR="0019361E" w:rsidRPr="00722D65">
        <w:rPr>
          <w:i w:val="0"/>
          <w:color w:val="auto"/>
          <w:sz w:val="28"/>
          <w:szCs w:val="28"/>
        </w:rPr>
        <w:t>П</w:t>
      </w:r>
      <w:r w:rsidRPr="00722D65">
        <w:rPr>
          <w:i w:val="0"/>
          <w:color w:val="auto"/>
          <w:sz w:val="28"/>
          <w:szCs w:val="28"/>
        </w:rPr>
        <w:t xml:space="preserve">рогноза </w:t>
      </w:r>
      <w:r w:rsidR="005B798D" w:rsidRPr="00722D65">
        <w:rPr>
          <w:i w:val="0"/>
          <w:color w:val="auto"/>
          <w:sz w:val="28"/>
          <w:szCs w:val="28"/>
        </w:rPr>
        <w:t xml:space="preserve">также </w:t>
      </w:r>
      <w:r w:rsidRPr="00722D65">
        <w:rPr>
          <w:i w:val="0"/>
          <w:color w:val="auto"/>
          <w:sz w:val="28"/>
          <w:szCs w:val="28"/>
        </w:rPr>
        <w:t>учитывались риски</w:t>
      </w:r>
      <w:r w:rsidRPr="00722D65">
        <w:rPr>
          <w:sz w:val="28"/>
          <w:szCs w:val="28"/>
        </w:rPr>
        <w:t xml:space="preserve"> </w:t>
      </w:r>
      <w:r w:rsidRPr="00722D65">
        <w:rPr>
          <w:i w:val="0"/>
          <w:iCs w:val="0"/>
          <w:color w:val="auto"/>
          <w:sz w:val="28"/>
          <w:szCs w:val="28"/>
        </w:rPr>
        <w:t>социально-экономического развития</w:t>
      </w:r>
      <w:r w:rsidR="0089312E" w:rsidRPr="00722D65">
        <w:rPr>
          <w:i w:val="0"/>
          <w:color w:val="auto"/>
          <w:sz w:val="28"/>
          <w:szCs w:val="28"/>
        </w:rPr>
        <w:t>: превышение параметров инфляции; ухудшение демографической ситуации в связи со снижением рождаемости населения и увеличением смертности;</w:t>
      </w:r>
      <w:r w:rsidR="0089312E" w:rsidRPr="00722D65">
        <w:rPr>
          <w:bCs/>
          <w:i w:val="0"/>
          <w:color w:val="auto"/>
          <w:sz w:val="28"/>
          <w:szCs w:val="28"/>
          <w:shd w:val="clear" w:color="auto" w:fill="FFFFFF"/>
        </w:rPr>
        <w:t xml:space="preserve"> высокая изношенность основных фондов</w:t>
      </w:r>
      <w:r w:rsidR="0089312E" w:rsidRPr="00722D65">
        <w:rPr>
          <w:i w:val="0"/>
          <w:color w:val="auto"/>
          <w:sz w:val="28"/>
          <w:szCs w:val="28"/>
        </w:rPr>
        <w:t xml:space="preserve">, а также распространение новой </w:t>
      </w:r>
      <w:proofErr w:type="spellStart"/>
      <w:r w:rsidR="0089312E" w:rsidRPr="00722D65">
        <w:rPr>
          <w:i w:val="0"/>
          <w:color w:val="auto"/>
          <w:sz w:val="28"/>
          <w:szCs w:val="28"/>
        </w:rPr>
        <w:t>коронавирусной</w:t>
      </w:r>
      <w:proofErr w:type="spellEnd"/>
      <w:r w:rsidR="0089312E" w:rsidRPr="00722D65">
        <w:rPr>
          <w:i w:val="0"/>
          <w:color w:val="auto"/>
          <w:sz w:val="28"/>
          <w:szCs w:val="28"/>
        </w:rPr>
        <w:t xml:space="preserve"> инфекции </w:t>
      </w:r>
      <w:r w:rsidR="0089312E" w:rsidRPr="00722D65">
        <w:rPr>
          <w:i w:val="0"/>
          <w:color w:val="auto"/>
          <w:sz w:val="28"/>
          <w:szCs w:val="28"/>
          <w:lang w:val="en-US"/>
        </w:rPr>
        <w:t>COVID</w:t>
      </w:r>
      <w:r w:rsidR="0089312E" w:rsidRPr="00722D65">
        <w:rPr>
          <w:i w:val="0"/>
          <w:color w:val="auto"/>
          <w:sz w:val="28"/>
          <w:szCs w:val="28"/>
        </w:rPr>
        <w:t xml:space="preserve">-19 на территории </w:t>
      </w:r>
      <w:r w:rsidR="0089312E" w:rsidRPr="00722D65">
        <w:rPr>
          <w:i w:val="0"/>
          <w:color w:val="auto"/>
          <w:sz w:val="28"/>
          <w:szCs w:val="28"/>
        </w:rPr>
        <w:lastRenderedPageBreak/>
        <w:t>Ставропольского края</w:t>
      </w:r>
      <w:r w:rsidRPr="00722D65">
        <w:rPr>
          <w:i w:val="0"/>
          <w:iCs w:val="0"/>
          <w:color w:val="auto"/>
          <w:sz w:val="28"/>
          <w:szCs w:val="28"/>
        </w:rPr>
        <w:t>.</w:t>
      </w:r>
    </w:p>
    <w:p w:rsidR="006A1C68" w:rsidRPr="00722D65" w:rsidRDefault="009C0CBE" w:rsidP="00EF05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D65">
        <w:rPr>
          <w:rFonts w:eastAsiaTheme="minorHAnsi"/>
          <w:sz w:val="28"/>
          <w:szCs w:val="28"/>
          <w:lang w:eastAsia="en-US"/>
        </w:rPr>
        <w:t xml:space="preserve">Значения показателей Прогноза отражают устойчивые темпы роста в реальном секторе экономики и повышение </w:t>
      </w:r>
      <w:proofErr w:type="gramStart"/>
      <w:r w:rsidRPr="00722D65">
        <w:rPr>
          <w:rFonts w:eastAsiaTheme="minorHAnsi"/>
          <w:sz w:val="28"/>
          <w:szCs w:val="28"/>
          <w:lang w:eastAsia="en-US"/>
        </w:rPr>
        <w:t>уровня жизни населения города Ставрополя</w:t>
      </w:r>
      <w:proofErr w:type="gramEnd"/>
      <w:r w:rsidRPr="00722D65">
        <w:rPr>
          <w:rFonts w:eastAsiaTheme="minorHAnsi"/>
          <w:sz w:val="28"/>
          <w:szCs w:val="28"/>
          <w:lang w:eastAsia="en-US"/>
        </w:rPr>
        <w:t xml:space="preserve">. </w:t>
      </w:r>
    </w:p>
    <w:p w:rsidR="009C0CBE" w:rsidRPr="00722D65" w:rsidRDefault="009C0CBE" w:rsidP="00EF0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D65">
        <w:rPr>
          <w:rFonts w:eastAsiaTheme="minorHAnsi"/>
          <w:sz w:val="28"/>
          <w:szCs w:val="28"/>
          <w:lang w:eastAsia="en-US"/>
        </w:rPr>
        <w:t xml:space="preserve">Предполагается рост </w:t>
      </w:r>
      <w:r w:rsidRPr="00722D65">
        <w:rPr>
          <w:sz w:val="28"/>
          <w:szCs w:val="28"/>
        </w:rPr>
        <w:t xml:space="preserve">объема отгруженных товаров собственного производства, выполненных работ и услуг собственными силами по обрабатывающим производствам, </w:t>
      </w:r>
      <w:r w:rsidR="00EF05AE" w:rsidRPr="00722D65">
        <w:rPr>
          <w:sz w:val="28"/>
          <w:szCs w:val="28"/>
        </w:rPr>
        <w:t xml:space="preserve">обеспечению электрической энергией, газом и паром; кондиционированию воздуха, водоснабжению; водоотведению, организации сбора и утилизации отходов, деятельности по ликвидации загрязнений, </w:t>
      </w:r>
      <w:r w:rsidR="0089312E" w:rsidRPr="00722D65">
        <w:rPr>
          <w:rFonts w:eastAsiaTheme="minorHAnsi"/>
          <w:sz w:val="28"/>
          <w:szCs w:val="28"/>
          <w:lang w:eastAsia="en-US"/>
        </w:rPr>
        <w:t>инвестиций</w:t>
      </w:r>
      <w:r w:rsidR="00B73707" w:rsidRPr="00722D65">
        <w:rPr>
          <w:rFonts w:eastAsiaTheme="minorHAnsi"/>
          <w:sz w:val="28"/>
          <w:szCs w:val="28"/>
          <w:lang w:eastAsia="en-US"/>
        </w:rPr>
        <w:t>.</w:t>
      </w:r>
      <w:r w:rsidRPr="00722D65">
        <w:rPr>
          <w:rFonts w:eastAsiaTheme="minorHAnsi"/>
          <w:sz w:val="28"/>
          <w:szCs w:val="28"/>
          <w:lang w:eastAsia="en-US"/>
        </w:rPr>
        <w:t xml:space="preserve"> </w:t>
      </w:r>
    </w:p>
    <w:p w:rsidR="009C0CBE" w:rsidRPr="00722D65" w:rsidRDefault="00F65491" w:rsidP="004837D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D65">
        <w:rPr>
          <w:rFonts w:eastAsiaTheme="minorHAnsi"/>
          <w:sz w:val="28"/>
          <w:szCs w:val="28"/>
          <w:lang w:eastAsia="en-US"/>
        </w:rPr>
        <w:t>Среднегодовая ч</w:t>
      </w:r>
      <w:r w:rsidR="009C0CBE" w:rsidRPr="00722D65">
        <w:rPr>
          <w:rFonts w:eastAsiaTheme="minorHAnsi"/>
          <w:sz w:val="28"/>
          <w:szCs w:val="28"/>
          <w:lang w:eastAsia="en-US"/>
        </w:rPr>
        <w:t xml:space="preserve">исленность населения </w:t>
      </w:r>
      <w:r w:rsidR="004837D1" w:rsidRPr="00722D65">
        <w:rPr>
          <w:rFonts w:eastAsiaTheme="minorHAnsi"/>
          <w:sz w:val="28"/>
          <w:szCs w:val="28"/>
          <w:lang w:eastAsia="en-US"/>
        </w:rPr>
        <w:t xml:space="preserve">города Ставрополя </w:t>
      </w:r>
      <w:r w:rsidR="009C0CBE" w:rsidRPr="00722D65">
        <w:rPr>
          <w:rFonts w:eastAsiaTheme="minorHAnsi"/>
          <w:sz w:val="28"/>
          <w:szCs w:val="28"/>
          <w:lang w:eastAsia="en-US"/>
        </w:rPr>
        <w:t>в 2030 году увеличится по сравнению с 201</w:t>
      </w:r>
      <w:r w:rsidR="0089312E" w:rsidRPr="00722D65">
        <w:rPr>
          <w:rFonts w:eastAsiaTheme="minorHAnsi"/>
          <w:sz w:val="28"/>
          <w:szCs w:val="28"/>
          <w:lang w:eastAsia="en-US"/>
        </w:rPr>
        <w:t>9</w:t>
      </w:r>
      <w:r w:rsidR="009C0CBE" w:rsidRPr="00722D65">
        <w:rPr>
          <w:rFonts w:eastAsiaTheme="minorHAnsi"/>
          <w:sz w:val="28"/>
          <w:szCs w:val="28"/>
          <w:lang w:eastAsia="en-US"/>
        </w:rPr>
        <w:t xml:space="preserve"> годом на </w:t>
      </w:r>
      <w:r w:rsidR="004366E6">
        <w:rPr>
          <w:rFonts w:eastAsiaTheme="minorHAnsi"/>
          <w:sz w:val="28"/>
          <w:szCs w:val="28"/>
          <w:lang w:eastAsia="en-US"/>
        </w:rPr>
        <w:t>183,1</w:t>
      </w:r>
      <w:r w:rsidR="009C0CBE" w:rsidRPr="00722D65">
        <w:rPr>
          <w:rFonts w:eastAsiaTheme="minorHAnsi"/>
          <w:sz w:val="28"/>
          <w:szCs w:val="28"/>
          <w:lang w:eastAsia="en-US"/>
        </w:rPr>
        <w:t xml:space="preserve"> тыс. человек и составит </w:t>
      </w:r>
      <w:r w:rsidR="004539F9" w:rsidRPr="00722D65">
        <w:rPr>
          <w:rFonts w:eastAsiaTheme="minorHAnsi"/>
          <w:sz w:val="28"/>
          <w:szCs w:val="28"/>
          <w:lang w:eastAsia="en-US"/>
        </w:rPr>
        <w:br/>
      </w:r>
      <w:r w:rsidR="004366E6">
        <w:rPr>
          <w:sz w:val="28"/>
          <w:szCs w:val="28"/>
        </w:rPr>
        <w:t>627,1</w:t>
      </w:r>
      <w:r w:rsidR="004837D1" w:rsidRPr="00722D65">
        <w:rPr>
          <w:sz w:val="28"/>
          <w:szCs w:val="28"/>
        </w:rPr>
        <w:t xml:space="preserve"> тыс. человек</w:t>
      </w:r>
      <w:r w:rsidR="009C0CBE" w:rsidRPr="00722D65">
        <w:rPr>
          <w:rFonts w:eastAsiaTheme="minorHAnsi"/>
          <w:sz w:val="28"/>
          <w:szCs w:val="28"/>
          <w:lang w:eastAsia="en-US"/>
        </w:rPr>
        <w:t xml:space="preserve">. Общий коэффициент рождаемости </w:t>
      </w:r>
      <w:r w:rsidR="004837D1" w:rsidRPr="00722D65">
        <w:rPr>
          <w:rFonts w:eastAsiaTheme="minorHAnsi"/>
          <w:sz w:val="28"/>
          <w:szCs w:val="28"/>
          <w:lang w:eastAsia="en-US"/>
        </w:rPr>
        <w:t xml:space="preserve">в </w:t>
      </w:r>
      <w:r w:rsidR="009C0CBE" w:rsidRPr="00722D65">
        <w:rPr>
          <w:rFonts w:eastAsiaTheme="minorHAnsi"/>
          <w:sz w:val="28"/>
          <w:szCs w:val="28"/>
          <w:lang w:eastAsia="en-US"/>
        </w:rPr>
        <w:t xml:space="preserve">2030 году </w:t>
      </w:r>
      <w:r w:rsidR="004837D1" w:rsidRPr="00722D65">
        <w:rPr>
          <w:rFonts w:eastAsiaTheme="minorHAnsi"/>
          <w:sz w:val="28"/>
          <w:szCs w:val="28"/>
          <w:lang w:eastAsia="en-US"/>
        </w:rPr>
        <w:t xml:space="preserve">прогнозируется </w:t>
      </w:r>
      <w:r w:rsidR="009C0CBE" w:rsidRPr="00722D65">
        <w:rPr>
          <w:rFonts w:eastAsiaTheme="minorHAnsi"/>
          <w:sz w:val="28"/>
          <w:szCs w:val="28"/>
          <w:lang w:eastAsia="en-US"/>
        </w:rPr>
        <w:t>в пределах</w:t>
      </w:r>
      <w:r w:rsidR="00232F7F" w:rsidRPr="00722D65">
        <w:rPr>
          <w:rFonts w:eastAsiaTheme="minorHAnsi"/>
          <w:sz w:val="28"/>
          <w:szCs w:val="28"/>
          <w:lang w:eastAsia="en-US"/>
        </w:rPr>
        <w:t xml:space="preserve"> </w:t>
      </w:r>
      <w:r w:rsidR="004366E6">
        <w:rPr>
          <w:rFonts w:eastAsiaTheme="minorHAnsi"/>
          <w:sz w:val="28"/>
          <w:szCs w:val="28"/>
          <w:lang w:eastAsia="en-US"/>
        </w:rPr>
        <w:t>20,2</w:t>
      </w:r>
      <w:r w:rsidR="009C0CBE" w:rsidRPr="00722D65">
        <w:rPr>
          <w:rFonts w:eastAsiaTheme="minorHAnsi"/>
          <w:sz w:val="28"/>
          <w:szCs w:val="28"/>
          <w:lang w:eastAsia="en-US"/>
        </w:rPr>
        <w:t xml:space="preserve"> человек</w:t>
      </w:r>
      <w:r w:rsidR="00321DAF" w:rsidRPr="00722D65">
        <w:rPr>
          <w:rFonts w:eastAsiaTheme="minorHAnsi"/>
          <w:sz w:val="28"/>
          <w:szCs w:val="28"/>
          <w:lang w:eastAsia="en-US"/>
        </w:rPr>
        <w:t>а</w:t>
      </w:r>
      <w:r w:rsidR="009C0CBE" w:rsidRPr="00722D65">
        <w:rPr>
          <w:rFonts w:eastAsiaTheme="minorHAnsi"/>
          <w:sz w:val="28"/>
          <w:szCs w:val="28"/>
          <w:lang w:eastAsia="en-US"/>
        </w:rPr>
        <w:t xml:space="preserve"> на 1</w:t>
      </w:r>
      <w:r w:rsidR="005B798D" w:rsidRPr="00722D65">
        <w:rPr>
          <w:rFonts w:eastAsiaTheme="minorHAnsi"/>
          <w:sz w:val="28"/>
          <w:szCs w:val="28"/>
          <w:lang w:eastAsia="en-US"/>
        </w:rPr>
        <w:t xml:space="preserve"> 000</w:t>
      </w:r>
      <w:r w:rsidR="009C0CBE" w:rsidRPr="00722D65">
        <w:rPr>
          <w:rFonts w:eastAsiaTheme="minorHAnsi"/>
          <w:sz w:val="28"/>
          <w:szCs w:val="28"/>
          <w:lang w:eastAsia="en-US"/>
        </w:rPr>
        <w:t xml:space="preserve"> </w:t>
      </w:r>
      <w:r w:rsidR="005527CF" w:rsidRPr="00722D65">
        <w:rPr>
          <w:rFonts w:eastAsiaTheme="minorHAnsi"/>
          <w:sz w:val="28"/>
          <w:szCs w:val="28"/>
          <w:lang w:eastAsia="en-US"/>
        </w:rPr>
        <w:t xml:space="preserve">человек </w:t>
      </w:r>
      <w:r w:rsidR="009C0CBE" w:rsidRPr="00722D65">
        <w:rPr>
          <w:rFonts w:eastAsiaTheme="minorHAnsi"/>
          <w:sz w:val="28"/>
          <w:szCs w:val="28"/>
          <w:lang w:eastAsia="en-US"/>
        </w:rPr>
        <w:t xml:space="preserve">населения. Общий коэффициент смертности </w:t>
      </w:r>
      <w:r w:rsidR="00232F7F" w:rsidRPr="00722D65">
        <w:rPr>
          <w:rFonts w:eastAsiaTheme="minorHAnsi"/>
          <w:sz w:val="28"/>
          <w:szCs w:val="28"/>
          <w:lang w:eastAsia="en-US"/>
        </w:rPr>
        <w:t xml:space="preserve">составит </w:t>
      </w:r>
      <w:r w:rsidR="004366E6">
        <w:rPr>
          <w:rFonts w:eastAsiaTheme="minorHAnsi"/>
          <w:sz w:val="28"/>
          <w:szCs w:val="28"/>
          <w:lang w:eastAsia="en-US"/>
        </w:rPr>
        <w:t>5,5</w:t>
      </w:r>
      <w:r w:rsidR="009C0CBE" w:rsidRPr="00722D65">
        <w:rPr>
          <w:rFonts w:eastAsiaTheme="minorHAnsi"/>
          <w:sz w:val="28"/>
          <w:szCs w:val="28"/>
          <w:lang w:eastAsia="en-US"/>
        </w:rPr>
        <w:t xml:space="preserve"> человек</w:t>
      </w:r>
      <w:r w:rsidR="00FF34A7" w:rsidRPr="00722D65">
        <w:rPr>
          <w:rFonts w:eastAsiaTheme="minorHAnsi"/>
          <w:sz w:val="28"/>
          <w:szCs w:val="28"/>
          <w:lang w:eastAsia="en-US"/>
        </w:rPr>
        <w:t>а</w:t>
      </w:r>
      <w:r w:rsidR="009C0CBE" w:rsidRPr="00722D65">
        <w:rPr>
          <w:rFonts w:eastAsiaTheme="minorHAnsi"/>
          <w:sz w:val="28"/>
          <w:szCs w:val="28"/>
          <w:lang w:eastAsia="en-US"/>
        </w:rPr>
        <w:t xml:space="preserve"> на 1 </w:t>
      </w:r>
      <w:r w:rsidR="005B798D" w:rsidRPr="00722D65">
        <w:rPr>
          <w:rFonts w:eastAsiaTheme="minorHAnsi"/>
          <w:sz w:val="28"/>
          <w:szCs w:val="28"/>
          <w:lang w:eastAsia="en-US"/>
        </w:rPr>
        <w:t>000</w:t>
      </w:r>
      <w:r w:rsidR="009C0CBE" w:rsidRPr="00722D65">
        <w:rPr>
          <w:rFonts w:eastAsiaTheme="minorHAnsi"/>
          <w:sz w:val="28"/>
          <w:szCs w:val="28"/>
          <w:lang w:eastAsia="en-US"/>
        </w:rPr>
        <w:t xml:space="preserve"> </w:t>
      </w:r>
      <w:r w:rsidR="00E96B67" w:rsidRPr="00722D65">
        <w:rPr>
          <w:rFonts w:eastAsiaTheme="minorHAnsi"/>
          <w:sz w:val="28"/>
          <w:szCs w:val="28"/>
          <w:lang w:eastAsia="en-US"/>
        </w:rPr>
        <w:t xml:space="preserve">человек </w:t>
      </w:r>
      <w:r w:rsidR="009C0CBE" w:rsidRPr="00722D65">
        <w:rPr>
          <w:rFonts w:eastAsiaTheme="minorHAnsi"/>
          <w:sz w:val="28"/>
          <w:szCs w:val="28"/>
          <w:lang w:eastAsia="en-US"/>
        </w:rPr>
        <w:t xml:space="preserve">населения. </w:t>
      </w:r>
    </w:p>
    <w:p w:rsidR="004837D1" w:rsidRPr="00722D65" w:rsidRDefault="004837D1" w:rsidP="004837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722D65">
        <w:rPr>
          <w:rFonts w:eastAsiaTheme="minorHAnsi"/>
          <w:sz w:val="28"/>
          <w:szCs w:val="28"/>
          <w:lang w:eastAsia="en-US"/>
        </w:rPr>
        <w:t xml:space="preserve">Объем отгруженных товаров собственного производства, выполненных работ и услуг собственными силами по обрабатывающим производствам к 2030 году составит </w:t>
      </w:r>
      <w:r w:rsidR="00FF34A7" w:rsidRPr="00722D65">
        <w:rPr>
          <w:sz w:val="28"/>
          <w:szCs w:val="28"/>
        </w:rPr>
        <w:t>60,0</w:t>
      </w:r>
      <w:r w:rsidRPr="00722D65">
        <w:rPr>
          <w:sz w:val="28"/>
          <w:szCs w:val="28"/>
        </w:rPr>
        <w:t xml:space="preserve"> </w:t>
      </w:r>
      <w:proofErr w:type="spellStart"/>
      <w:proofErr w:type="gramStart"/>
      <w:r w:rsidR="00D96625" w:rsidRPr="00722D65">
        <w:rPr>
          <w:rFonts w:eastAsiaTheme="minorHAnsi"/>
          <w:sz w:val="28"/>
          <w:szCs w:val="28"/>
          <w:lang w:eastAsia="en-US"/>
        </w:rPr>
        <w:t>млрд</w:t>
      </w:r>
      <w:proofErr w:type="spellEnd"/>
      <w:proofErr w:type="gramEnd"/>
      <w:r w:rsidR="00D96625" w:rsidRPr="00722D65">
        <w:rPr>
          <w:rFonts w:eastAsiaTheme="minorHAnsi"/>
          <w:sz w:val="28"/>
          <w:szCs w:val="28"/>
          <w:lang w:eastAsia="en-US"/>
        </w:rPr>
        <w:t xml:space="preserve"> рублей, что на </w:t>
      </w:r>
      <w:r w:rsidR="00FF34A7" w:rsidRPr="00722D65">
        <w:rPr>
          <w:rFonts w:eastAsiaTheme="minorHAnsi"/>
          <w:sz w:val="28"/>
          <w:szCs w:val="28"/>
          <w:lang w:eastAsia="en-US"/>
        </w:rPr>
        <w:t>79,5</w:t>
      </w:r>
      <w:r w:rsidR="006A1C68" w:rsidRPr="00722D65">
        <w:rPr>
          <w:rFonts w:eastAsiaTheme="minorHAnsi"/>
          <w:sz w:val="28"/>
          <w:szCs w:val="28"/>
          <w:lang w:eastAsia="en-US"/>
        </w:rPr>
        <w:t xml:space="preserve"> процента больше уровня 201</w:t>
      </w:r>
      <w:r w:rsidR="00FF34A7" w:rsidRPr="00722D65">
        <w:rPr>
          <w:rFonts w:eastAsiaTheme="minorHAnsi"/>
          <w:sz w:val="28"/>
          <w:szCs w:val="28"/>
          <w:lang w:eastAsia="en-US"/>
        </w:rPr>
        <w:t>9</w:t>
      </w:r>
      <w:r w:rsidRPr="00722D65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EF05AE" w:rsidRPr="00722D65" w:rsidRDefault="004837D1" w:rsidP="00EF05AE">
      <w:pPr>
        <w:suppressAutoHyphens/>
        <w:ind w:firstLine="720"/>
        <w:jc w:val="both"/>
        <w:rPr>
          <w:sz w:val="28"/>
          <w:szCs w:val="28"/>
        </w:rPr>
      </w:pPr>
      <w:r w:rsidRPr="00722D65">
        <w:rPr>
          <w:sz w:val="28"/>
          <w:szCs w:val="28"/>
        </w:rPr>
        <w:t>Рост объема отгруженной продукции будет обеспечен по следующим видам экономической деятельности:</w:t>
      </w:r>
      <w:r w:rsidR="00E616AB" w:rsidRPr="00722D65">
        <w:rPr>
          <w:sz w:val="28"/>
          <w:szCs w:val="28"/>
        </w:rPr>
        <w:t xml:space="preserve"> «</w:t>
      </w:r>
      <w:r w:rsidR="00007699" w:rsidRPr="00722D65">
        <w:rPr>
          <w:sz w:val="28"/>
          <w:szCs w:val="28"/>
        </w:rPr>
        <w:t>Производство напитков</w:t>
      </w:r>
      <w:r w:rsidR="00E616AB" w:rsidRPr="00722D65">
        <w:rPr>
          <w:sz w:val="28"/>
          <w:szCs w:val="28"/>
        </w:rPr>
        <w:t>»</w:t>
      </w:r>
      <w:r w:rsidRPr="00722D65">
        <w:rPr>
          <w:sz w:val="28"/>
          <w:szCs w:val="28"/>
        </w:rPr>
        <w:t>, «</w:t>
      </w:r>
      <w:r w:rsidR="00007699" w:rsidRPr="00722D65">
        <w:rPr>
          <w:sz w:val="28"/>
          <w:szCs w:val="28"/>
        </w:rPr>
        <w:t>Деятельность полиграфическая и копирование носителей информации</w:t>
      </w:r>
      <w:r w:rsidRPr="00722D65">
        <w:rPr>
          <w:sz w:val="28"/>
          <w:szCs w:val="28"/>
        </w:rPr>
        <w:t xml:space="preserve">», «Производство </w:t>
      </w:r>
      <w:r w:rsidR="00FA2BBF" w:rsidRPr="00722D65">
        <w:rPr>
          <w:sz w:val="28"/>
          <w:szCs w:val="28"/>
        </w:rPr>
        <w:t>лекарственных средств и материалов</w:t>
      </w:r>
      <w:r w:rsidR="00890A1C" w:rsidRPr="00722D65">
        <w:rPr>
          <w:sz w:val="28"/>
          <w:szCs w:val="28"/>
        </w:rPr>
        <w:t>, п</w:t>
      </w:r>
      <w:r w:rsidR="00FA2BBF" w:rsidRPr="00722D65">
        <w:rPr>
          <w:sz w:val="28"/>
          <w:szCs w:val="28"/>
        </w:rPr>
        <w:t>рименяемых в медицинских целях</w:t>
      </w:r>
      <w:r w:rsidRPr="00722D65">
        <w:rPr>
          <w:sz w:val="28"/>
          <w:szCs w:val="28"/>
        </w:rPr>
        <w:t>»</w:t>
      </w:r>
      <w:r w:rsidR="00007699" w:rsidRPr="00722D65">
        <w:rPr>
          <w:sz w:val="28"/>
          <w:szCs w:val="28"/>
        </w:rPr>
        <w:t>.</w:t>
      </w:r>
    </w:p>
    <w:p w:rsidR="000664C1" w:rsidRPr="00722D65" w:rsidRDefault="0096558A" w:rsidP="00EF05AE">
      <w:pPr>
        <w:suppressAutoHyphens/>
        <w:ind w:firstLine="720"/>
        <w:jc w:val="both"/>
        <w:rPr>
          <w:sz w:val="32"/>
          <w:szCs w:val="28"/>
        </w:rPr>
      </w:pPr>
      <w:r w:rsidRPr="00722D65">
        <w:rPr>
          <w:sz w:val="28"/>
        </w:rPr>
        <w:t xml:space="preserve">В 2030 году </w:t>
      </w:r>
      <w:r w:rsidR="000664C1" w:rsidRPr="00722D65">
        <w:rPr>
          <w:sz w:val="28"/>
        </w:rPr>
        <w:t>объем инвес</w:t>
      </w:r>
      <w:r w:rsidR="00EF05AE" w:rsidRPr="00722D65">
        <w:rPr>
          <w:sz w:val="28"/>
        </w:rPr>
        <w:t xml:space="preserve">тиций в основной капитал города </w:t>
      </w:r>
      <w:r w:rsidR="000664C1" w:rsidRPr="00722D65">
        <w:rPr>
          <w:sz w:val="28"/>
        </w:rPr>
        <w:t>Ставрополя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возраст</w:t>
      </w:r>
      <w:r w:rsidRPr="00722D65">
        <w:rPr>
          <w:sz w:val="28"/>
        </w:rPr>
        <w:t>е</w:t>
      </w:r>
      <w:r w:rsidR="000664C1" w:rsidRPr="00722D65">
        <w:rPr>
          <w:sz w:val="28"/>
        </w:rPr>
        <w:t xml:space="preserve">т до </w:t>
      </w:r>
      <w:r w:rsidR="00FF34A7" w:rsidRPr="00722D65">
        <w:rPr>
          <w:sz w:val="28"/>
        </w:rPr>
        <w:t>31,6</w:t>
      </w:r>
      <w:r w:rsidRPr="00722D65">
        <w:rPr>
          <w:sz w:val="28"/>
        </w:rPr>
        <w:t xml:space="preserve"> </w:t>
      </w:r>
      <w:proofErr w:type="spellStart"/>
      <w:proofErr w:type="gramStart"/>
      <w:r w:rsidRPr="00722D65">
        <w:rPr>
          <w:sz w:val="28"/>
        </w:rPr>
        <w:t>млрд</w:t>
      </w:r>
      <w:proofErr w:type="spellEnd"/>
      <w:proofErr w:type="gramEnd"/>
      <w:r w:rsidR="000664C1" w:rsidRPr="00722D65">
        <w:rPr>
          <w:sz w:val="28"/>
        </w:rPr>
        <w:t xml:space="preserve"> руб</w:t>
      </w:r>
      <w:r w:rsidRPr="00722D65">
        <w:rPr>
          <w:sz w:val="28"/>
        </w:rPr>
        <w:t>лей</w:t>
      </w:r>
      <w:r w:rsidR="006A1C68" w:rsidRPr="00722D65">
        <w:rPr>
          <w:sz w:val="28"/>
        </w:rPr>
        <w:t>.</w:t>
      </w:r>
    </w:p>
    <w:p w:rsidR="0096558A" w:rsidRPr="00722D65" w:rsidRDefault="0096558A" w:rsidP="0096558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D65">
        <w:rPr>
          <w:sz w:val="28"/>
          <w:szCs w:val="28"/>
        </w:rPr>
        <w:t>В прогнозируемом периоде будет осуществляться реализация ряда крупных инвестиционных проектов</w:t>
      </w:r>
      <w:r w:rsidR="00E616AB" w:rsidRPr="00722D65">
        <w:rPr>
          <w:sz w:val="28"/>
          <w:szCs w:val="28"/>
        </w:rPr>
        <w:t>, в том числе</w:t>
      </w:r>
      <w:r w:rsidRPr="00722D65">
        <w:rPr>
          <w:rFonts w:eastAsiaTheme="minorHAnsi"/>
          <w:sz w:val="28"/>
          <w:szCs w:val="28"/>
          <w:lang w:eastAsia="en-US"/>
        </w:rPr>
        <w:t xml:space="preserve"> в рамках уже с</w:t>
      </w:r>
      <w:r w:rsidR="00B040FD" w:rsidRPr="00722D65">
        <w:rPr>
          <w:rFonts w:eastAsiaTheme="minorHAnsi"/>
          <w:sz w:val="28"/>
          <w:szCs w:val="28"/>
          <w:lang w:eastAsia="en-US"/>
        </w:rPr>
        <w:t xml:space="preserve">формированных </w:t>
      </w:r>
      <w:r w:rsidRPr="00722D65">
        <w:rPr>
          <w:rFonts w:eastAsiaTheme="minorHAnsi"/>
          <w:sz w:val="28"/>
          <w:szCs w:val="28"/>
          <w:lang w:eastAsia="en-US"/>
        </w:rPr>
        <w:t>региональных индустриальных парков.</w:t>
      </w:r>
    </w:p>
    <w:p w:rsidR="00FF18C8" w:rsidRPr="00722D65" w:rsidRDefault="00F512E9" w:rsidP="00FF18C8">
      <w:pPr>
        <w:pStyle w:val="2"/>
        <w:widowControl/>
        <w:ind w:firstLine="720"/>
        <w:rPr>
          <w:b w:val="0"/>
          <w:szCs w:val="28"/>
        </w:rPr>
      </w:pPr>
      <w:r w:rsidRPr="00722D65">
        <w:rPr>
          <w:b w:val="0"/>
          <w:szCs w:val="28"/>
        </w:rPr>
        <w:t>Развитие современной торговой инфраструктуры, совершенствование форм торговли, стимулирование деловой активности торговых организаций и производителей товаров будут положительно воздействовать на функционирование потребительского рынка и восстановление покупательской активности населения</w:t>
      </w:r>
      <w:r w:rsidR="005B798D" w:rsidRPr="00722D65">
        <w:rPr>
          <w:b w:val="0"/>
          <w:szCs w:val="28"/>
        </w:rPr>
        <w:t xml:space="preserve"> города Ставрополя</w:t>
      </w:r>
      <w:r w:rsidRPr="00722D65">
        <w:rPr>
          <w:b w:val="0"/>
          <w:szCs w:val="28"/>
        </w:rPr>
        <w:t xml:space="preserve">. </w:t>
      </w:r>
      <w:r w:rsidR="00FF18C8" w:rsidRPr="00722D65">
        <w:rPr>
          <w:b w:val="0"/>
          <w:szCs w:val="28"/>
        </w:rPr>
        <w:t xml:space="preserve">Оборот </w:t>
      </w:r>
      <w:r w:rsidR="00007699" w:rsidRPr="00722D65">
        <w:rPr>
          <w:b w:val="0"/>
          <w:szCs w:val="28"/>
        </w:rPr>
        <w:t xml:space="preserve">розничной торговли </w:t>
      </w:r>
      <w:r w:rsidR="00FF18C8" w:rsidRPr="00722D65">
        <w:rPr>
          <w:b w:val="0"/>
          <w:szCs w:val="28"/>
        </w:rPr>
        <w:t>к 2030 году достигнет</w:t>
      </w:r>
      <w:r w:rsidR="0082572E" w:rsidRPr="00722D65">
        <w:rPr>
          <w:b w:val="0"/>
          <w:szCs w:val="28"/>
        </w:rPr>
        <w:t xml:space="preserve"> </w:t>
      </w:r>
      <w:r w:rsidR="00FF34A7" w:rsidRPr="00722D65">
        <w:rPr>
          <w:b w:val="0"/>
          <w:szCs w:val="28"/>
        </w:rPr>
        <w:t>442,8</w:t>
      </w:r>
      <w:r w:rsidR="006A1C68" w:rsidRPr="00722D65">
        <w:rPr>
          <w:b w:val="0"/>
          <w:szCs w:val="28"/>
        </w:rPr>
        <w:t xml:space="preserve"> </w:t>
      </w:r>
      <w:proofErr w:type="spellStart"/>
      <w:proofErr w:type="gramStart"/>
      <w:r w:rsidR="00FF18C8" w:rsidRPr="00722D65">
        <w:rPr>
          <w:b w:val="0"/>
          <w:szCs w:val="28"/>
        </w:rPr>
        <w:t>млрд</w:t>
      </w:r>
      <w:proofErr w:type="spellEnd"/>
      <w:proofErr w:type="gramEnd"/>
      <w:r w:rsidR="00FF18C8" w:rsidRPr="00722D65">
        <w:rPr>
          <w:b w:val="0"/>
          <w:szCs w:val="28"/>
        </w:rPr>
        <w:t xml:space="preserve"> руб</w:t>
      </w:r>
      <w:r w:rsidR="00272D4A" w:rsidRPr="00722D65">
        <w:rPr>
          <w:b w:val="0"/>
          <w:szCs w:val="28"/>
        </w:rPr>
        <w:t>лей</w:t>
      </w:r>
      <w:r w:rsidR="00007699" w:rsidRPr="00722D65">
        <w:rPr>
          <w:b w:val="0"/>
          <w:szCs w:val="28"/>
        </w:rPr>
        <w:t>, что</w:t>
      </w:r>
      <w:r w:rsidR="00E96B67" w:rsidRPr="00722D65">
        <w:rPr>
          <w:b w:val="0"/>
          <w:szCs w:val="28"/>
        </w:rPr>
        <w:t xml:space="preserve"> </w:t>
      </w:r>
      <w:r w:rsidR="00FF34A7" w:rsidRPr="00722D65">
        <w:rPr>
          <w:b w:val="0"/>
          <w:szCs w:val="28"/>
        </w:rPr>
        <w:t>на 64,7 процента</w:t>
      </w:r>
      <w:r w:rsidR="00FF18C8" w:rsidRPr="00722D65">
        <w:rPr>
          <w:b w:val="0"/>
          <w:szCs w:val="28"/>
        </w:rPr>
        <w:t xml:space="preserve"> больше </w:t>
      </w:r>
      <w:r w:rsidR="005B798D" w:rsidRPr="00722D65">
        <w:rPr>
          <w:b w:val="0"/>
          <w:szCs w:val="28"/>
        </w:rPr>
        <w:t>уровня</w:t>
      </w:r>
      <w:r w:rsidR="00FF18C8" w:rsidRPr="00722D65">
        <w:rPr>
          <w:b w:val="0"/>
          <w:szCs w:val="28"/>
        </w:rPr>
        <w:t xml:space="preserve"> 201</w:t>
      </w:r>
      <w:r w:rsidR="00FF34A7" w:rsidRPr="00722D65">
        <w:rPr>
          <w:b w:val="0"/>
          <w:szCs w:val="28"/>
        </w:rPr>
        <w:t>9</w:t>
      </w:r>
      <w:r w:rsidR="005B798D" w:rsidRPr="00722D65">
        <w:rPr>
          <w:b w:val="0"/>
          <w:szCs w:val="28"/>
        </w:rPr>
        <w:t xml:space="preserve"> года</w:t>
      </w:r>
      <w:r w:rsidR="00FF18C8" w:rsidRPr="00722D65">
        <w:rPr>
          <w:b w:val="0"/>
          <w:szCs w:val="28"/>
        </w:rPr>
        <w:t xml:space="preserve">. </w:t>
      </w:r>
    </w:p>
    <w:p w:rsidR="0096558A" w:rsidRPr="00722D65" w:rsidRDefault="00FF18C8" w:rsidP="00FF18C8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22D65">
        <w:rPr>
          <w:rFonts w:eastAsiaTheme="minorHAnsi"/>
          <w:bCs/>
          <w:sz w:val="28"/>
          <w:szCs w:val="28"/>
          <w:lang w:eastAsia="en-US"/>
        </w:rPr>
        <w:t xml:space="preserve">В прогнозном периоде будет наблюдаться рост заработной платы. Среднемесячная номинальная начисленная заработная плата одного работника в среднем по городу Ставрополю к 2030 году составит </w:t>
      </w:r>
      <w:r w:rsidR="0041252A" w:rsidRPr="00722D65">
        <w:rPr>
          <w:rFonts w:eastAsiaTheme="minorHAnsi"/>
          <w:bCs/>
          <w:sz w:val="28"/>
          <w:szCs w:val="28"/>
          <w:lang w:eastAsia="en-US"/>
        </w:rPr>
        <w:t>72,7</w:t>
      </w:r>
      <w:r w:rsidRPr="00722D65">
        <w:rPr>
          <w:rFonts w:eastAsiaTheme="minorHAnsi"/>
          <w:bCs/>
          <w:sz w:val="28"/>
          <w:szCs w:val="28"/>
          <w:lang w:eastAsia="en-US"/>
        </w:rPr>
        <w:t xml:space="preserve"> тыс. рублей.</w:t>
      </w:r>
      <w:r w:rsidRPr="00722D6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0664C1" w:rsidRPr="00722D65" w:rsidRDefault="003F0F9F" w:rsidP="000664C1">
      <w:pPr>
        <w:ind w:firstLine="709"/>
        <w:jc w:val="both"/>
        <w:rPr>
          <w:sz w:val="28"/>
          <w:szCs w:val="28"/>
        </w:rPr>
      </w:pPr>
      <w:r w:rsidRPr="00722D65">
        <w:rPr>
          <w:sz w:val="28"/>
          <w:szCs w:val="28"/>
        </w:rPr>
        <w:t>П</w:t>
      </w:r>
      <w:r w:rsidR="00C31BA6" w:rsidRPr="00722D65">
        <w:rPr>
          <w:sz w:val="28"/>
          <w:szCs w:val="28"/>
        </w:rPr>
        <w:t>рогнозируется увеличение среднегодовой численности населения, занятого в экономике города Ставрополя</w:t>
      </w:r>
      <w:r w:rsidR="0027441A" w:rsidRPr="00722D65">
        <w:rPr>
          <w:sz w:val="28"/>
          <w:szCs w:val="28"/>
        </w:rPr>
        <w:t>,</w:t>
      </w:r>
      <w:r w:rsidR="00C31BA6" w:rsidRPr="00722D65">
        <w:rPr>
          <w:sz w:val="28"/>
          <w:szCs w:val="28"/>
        </w:rPr>
        <w:t xml:space="preserve"> </w:t>
      </w:r>
      <w:r w:rsidR="004366E6">
        <w:rPr>
          <w:sz w:val="28"/>
          <w:szCs w:val="28"/>
        </w:rPr>
        <w:t>которая</w:t>
      </w:r>
      <w:r w:rsidR="00C31BA6" w:rsidRPr="00722D65">
        <w:rPr>
          <w:sz w:val="28"/>
          <w:szCs w:val="28"/>
        </w:rPr>
        <w:t xml:space="preserve"> к </w:t>
      </w:r>
      <w:r w:rsidR="000664C1" w:rsidRPr="00722D65">
        <w:rPr>
          <w:sz w:val="28"/>
          <w:szCs w:val="28"/>
        </w:rPr>
        <w:t xml:space="preserve">2030 году </w:t>
      </w:r>
      <w:r w:rsidR="00C31BA6" w:rsidRPr="00722D65">
        <w:rPr>
          <w:sz w:val="28"/>
          <w:szCs w:val="28"/>
        </w:rPr>
        <w:t>достигнет</w:t>
      </w:r>
      <w:r w:rsidR="000664C1" w:rsidRPr="00722D65">
        <w:rPr>
          <w:sz w:val="28"/>
          <w:szCs w:val="28"/>
        </w:rPr>
        <w:t xml:space="preserve"> </w:t>
      </w:r>
      <w:r w:rsidR="0041252A" w:rsidRPr="00722D65">
        <w:rPr>
          <w:sz w:val="28"/>
          <w:szCs w:val="28"/>
        </w:rPr>
        <w:lastRenderedPageBreak/>
        <w:t>218,2</w:t>
      </w:r>
      <w:r w:rsidR="000664C1" w:rsidRPr="00722D65">
        <w:rPr>
          <w:sz w:val="28"/>
          <w:szCs w:val="28"/>
        </w:rPr>
        <w:t xml:space="preserve"> тыс. человек. Данн</w:t>
      </w:r>
      <w:r w:rsidR="00E616AB" w:rsidRPr="00722D65">
        <w:rPr>
          <w:sz w:val="28"/>
          <w:szCs w:val="28"/>
        </w:rPr>
        <w:t>ый</w:t>
      </w:r>
      <w:r w:rsidR="000664C1" w:rsidRPr="00722D65">
        <w:rPr>
          <w:sz w:val="28"/>
          <w:szCs w:val="28"/>
        </w:rPr>
        <w:t xml:space="preserve"> </w:t>
      </w:r>
      <w:r w:rsidR="00D60857" w:rsidRPr="00722D65">
        <w:rPr>
          <w:sz w:val="28"/>
          <w:szCs w:val="28"/>
        </w:rPr>
        <w:t>показатель</w:t>
      </w:r>
      <w:r w:rsidR="00E616AB" w:rsidRPr="00722D65">
        <w:rPr>
          <w:sz w:val="28"/>
          <w:szCs w:val="28"/>
        </w:rPr>
        <w:t xml:space="preserve"> будет обеспечен</w:t>
      </w:r>
      <w:r w:rsidR="000664C1" w:rsidRPr="00722D65">
        <w:rPr>
          <w:sz w:val="28"/>
          <w:szCs w:val="28"/>
        </w:rPr>
        <w:t xml:space="preserve"> </w:t>
      </w:r>
      <w:r w:rsidR="00D60857" w:rsidRPr="00722D65">
        <w:rPr>
          <w:sz w:val="28"/>
          <w:szCs w:val="28"/>
        </w:rPr>
        <w:t>за счет повышения</w:t>
      </w:r>
      <w:r w:rsidR="000664C1" w:rsidRPr="00722D65">
        <w:rPr>
          <w:sz w:val="28"/>
          <w:szCs w:val="28"/>
        </w:rPr>
        <w:t xml:space="preserve"> экономической активности работодателей, реализацией крупных инвестиционных проектов</w:t>
      </w:r>
      <w:r w:rsidR="00E616AB" w:rsidRPr="00722D65">
        <w:rPr>
          <w:sz w:val="28"/>
          <w:szCs w:val="28"/>
        </w:rPr>
        <w:t>, а также развитием малого и среднего предпринимательства</w:t>
      </w:r>
      <w:r w:rsidR="000664C1" w:rsidRPr="00722D65">
        <w:rPr>
          <w:sz w:val="28"/>
          <w:szCs w:val="28"/>
        </w:rPr>
        <w:t xml:space="preserve"> на территории города Ставрополя.</w:t>
      </w:r>
    </w:p>
    <w:p w:rsidR="008C1FD2" w:rsidRPr="00722D65" w:rsidRDefault="00E616AB" w:rsidP="008C1FD2">
      <w:pPr>
        <w:spacing w:line="200" w:lineRule="atLeast"/>
        <w:ind w:firstLine="709"/>
        <w:jc w:val="both"/>
        <w:rPr>
          <w:sz w:val="28"/>
          <w:szCs w:val="28"/>
        </w:rPr>
      </w:pPr>
      <w:r w:rsidRPr="00722D65">
        <w:rPr>
          <w:rFonts w:eastAsiaTheme="minorHAnsi"/>
          <w:sz w:val="28"/>
          <w:szCs w:val="28"/>
          <w:lang w:eastAsia="en-US"/>
        </w:rPr>
        <w:t>К</w:t>
      </w:r>
      <w:r w:rsidR="008C1FD2" w:rsidRPr="00722D65">
        <w:rPr>
          <w:rFonts w:eastAsiaTheme="minorHAnsi"/>
          <w:sz w:val="28"/>
          <w:szCs w:val="28"/>
          <w:lang w:eastAsia="en-US"/>
        </w:rPr>
        <w:t xml:space="preserve"> 2030 году уровень безработицы </w:t>
      </w:r>
      <w:r w:rsidR="00657E05" w:rsidRPr="00722D65">
        <w:rPr>
          <w:sz w:val="28"/>
          <w:szCs w:val="28"/>
        </w:rPr>
        <w:t>достигнет значения</w:t>
      </w:r>
      <w:r w:rsidR="008C1FD2" w:rsidRPr="00722D65">
        <w:rPr>
          <w:sz w:val="28"/>
          <w:szCs w:val="28"/>
        </w:rPr>
        <w:t xml:space="preserve"> </w:t>
      </w:r>
      <w:r w:rsidR="00C9080D" w:rsidRPr="00722D65">
        <w:rPr>
          <w:sz w:val="28"/>
          <w:szCs w:val="28"/>
        </w:rPr>
        <w:t>0,</w:t>
      </w:r>
      <w:r w:rsidR="0041252A" w:rsidRPr="00722D65">
        <w:rPr>
          <w:sz w:val="28"/>
          <w:szCs w:val="28"/>
        </w:rPr>
        <w:t>7</w:t>
      </w:r>
      <w:r w:rsidR="008C1FD2" w:rsidRPr="00722D65">
        <w:rPr>
          <w:sz w:val="28"/>
          <w:szCs w:val="28"/>
        </w:rPr>
        <w:t xml:space="preserve"> </w:t>
      </w:r>
      <w:r w:rsidR="001C3F5D" w:rsidRPr="00722D65">
        <w:rPr>
          <w:sz w:val="28"/>
          <w:szCs w:val="28"/>
        </w:rPr>
        <w:t>процент</w:t>
      </w:r>
      <w:r w:rsidR="008E34A0" w:rsidRPr="00722D65">
        <w:rPr>
          <w:sz w:val="28"/>
          <w:szCs w:val="28"/>
        </w:rPr>
        <w:t>а</w:t>
      </w:r>
      <w:r w:rsidR="008C1FD2" w:rsidRPr="00722D65">
        <w:rPr>
          <w:sz w:val="28"/>
          <w:szCs w:val="28"/>
        </w:rPr>
        <w:t xml:space="preserve">. </w:t>
      </w:r>
    </w:p>
    <w:p w:rsidR="008C1FD2" w:rsidRPr="00722D65" w:rsidRDefault="008C1FD2" w:rsidP="008C1FD2">
      <w:pPr>
        <w:ind w:firstLine="709"/>
        <w:jc w:val="both"/>
        <w:rPr>
          <w:sz w:val="28"/>
          <w:szCs w:val="28"/>
        </w:rPr>
      </w:pPr>
      <w:r w:rsidRPr="00722D65">
        <w:rPr>
          <w:color w:val="000000"/>
          <w:sz w:val="28"/>
          <w:szCs w:val="28"/>
        </w:rPr>
        <w:t xml:space="preserve">Обеспеченность дошкольными образовательными организациями к 2030 году </w:t>
      </w:r>
      <w:r w:rsidR="00C9080D" w:rsidRPr="00722D65">
        <w:rPr>
          <w:color w:val="000000"/>
          <w:sz w:val="28"/>
          <w:szCs w:val="28"/>
        </w:rPr>
        <w:t xml:space="preserve">возрастет до </w:t>
      </w:r>
      <w:r w:rsidR="0041252A" w:rsidRPr="00722D65">
        <w:rPr>
          <w:color w:val="000000"/>
          <w:sz w:val="28"/>
          <w:szCs w:val="28"/>
        </w:rPr>
        <w:t>921</w:t>
      </w:r>
      <w:r w:rsidR="00D60857" w:rsidRPr="00722D65">
        <w:rPr>
          <w:color w:val="000000"/>
          <w:sz w:val="28"/>
          <w:szCs w:val="28"/>
        </w:rPr>
        <w:t xml:space="preserve"> мест</w:t>
      </w:r>
      <w:r w:rsidR="0041252A" w:rsidRPr="00722D65">
        <w:rPr>
          <w:color w:val="000000"/>
          <w:sz w:val="28"/>
          <w:szCs w:val="28"/>
        </w:rPr>
        <w:t>а</w:t>
      </w:r>
      <w:r w:rsidR="00D60857" w:rsidRPr="00722D65">
        <w:rPr>
          <w:color w:val="000000"/>
          <w:sz w:val="28"/>
          <w:szCs w:val="28"/>
        </w:rPr>
        <w:t xml:space="preserve"> на 1 000 детей в возрасте 1-6 лет за счет строительства новых дошкольных образовательных организаций.</w:t>
      </w:r>
      <w:r w:rsidRPr="00722D65">
        <w:rPr>
          <w:color w:val="000000"/>
          <w:sz w:val="28"/>
          <w:szCs w:val="28"/>
        </w:rPr>
        <w:t xml:space="preserve"> </w:t>
      </w:r>
    </w:p>
    <w:p w:rsidR="000664C1" w:rsidRPr="00722D65" w:rsidRDefault="00B040FD" w:rsidP="0082572E">
      <w:pPr>
        <w:ind w:firstLine="709"/>
        <w:jc w:val="both"/>
        <w:rPr>
          <w:sz w:val="28"/>
          <w:szCs w:val="28"/>
        </w:rPr>
      </w:pPr>
      <w:r w:rsidRPr="00722D65">
        <w:rPr>
          <w:sz w:val="28"/>
          <w:szCs w:val="28"/>
        </w:rPr>
        <w:t xml:space="preserve">Прогнозируется снижение </w:t>
      </w:r>
      <w:proofErr w:type="gramStart"/>
      <w:r w:rsidRPr="00722D65">
        <w:rPr>
          <w:sz w:val="28"/>
          <w:szCs w:val="28"/>
        </w:rPr>
        <w:t>уров</w:t>
      </w:r>
      <w:r w:rsidR="0082572E" w:rsidRPr="00722D65">
        <w:rPr>
          <w:sz w:val="28"/>
          <w:szCs w:val="28"/>
        </w:rPr>
        <w:t>н</w:t>
      </w:r>
      <w:r w:rsidRPr="00722D65">
        <w:rPr>
          <w:sz w:val="28"/>
          <w:szCs w:val="28"/>
        </w:rPr>
        <w:t>я</w:t>
      </w:r>
      <w:r w:rsidR="0082572E" w:rsidRPr="00722D65">
        <w:rPr>
          <w:sz w:val="28"/>
          <w:szCs w:val="28"/>
        </w:rPr>
        <w:t xml:space="preserve"> износа коммунальной инфраструктуры города Ставрополя</w:t>
      </w:r>
      <w:proofErr w:type="gramEnd"/>
      <w:r w:rsidR="00272D4A" w:rsidRPr="00722D65">
        <w:rPr>
          <w:sz w:val="28"/>
          <w:szCs w:val="28"/>
        </w:rPr>
        <w:t xml:space="preserve"> </w:t>
      </w:r>
      <w:r w:rsidR="0082572E" w:rsidRPr="00722D65">
        <w:rPr>
          <w:sz w:val="28"/>
          <w:szCs w:val="28"/>
        </w:rPr>
        <w:t xml:space="preserve">к 2030 году до </w:t>
      </w:r>
      <w:r w:rsidR="0041252A" w:rsidRPr="00722D65">
        <w:rPr>
          <w:sz w:val="28"/>
          <w:szCs w:val="28"/>
        </w:rPr>
        <w:t>49,5 процента</w:t>
      </w:r>
      <w:r w:rsidRPr="00722D65">
        <w:rPr>
          <w:sz w:val="28"/>
          <w:szCs w:val="28"/>
        </w:rPr>
        <w:t xml:space="preserve"> за счет </w:t>
      </w:r>
      <w:r w:rsidR="0040381D" w:rsidRPr="00722D65">
        <w:rPr>
          <w:sz w:val="28"/>
          <w:szCs w:val="28"/>
        </w:rPr>
        <w:t>ремонта и модернизации объектов коммунальной инфраструктуры</w:t>
      </w:r>
      <w:r w:rsidR="0082572E" w:rsidRPr="00722D65">
        <w:rPr>
          <w:sz w:val="28"/>
          <w:szCs w:val="28"/>
        </w:rPr>
        <w:t>.</w:t>
      </w:r>
    </w:p>
    <w:p w:rsidR="0082572E" w:rsidRPr="00722D65" w:rsidRDefault="0082572E" w:rsidP="0082572E">
      <w:pPr>
        <w:pStyle w:val="ConsPlusNormal"/>
        <w:ind w:firstLine="709"/>
        <w:contextualSpacing/>
        <w:mirrorIndents/>
        <w:jc w:val="both"/>
        <w:rPr>
          <w:rStyle w:val="ae"/>
          <w:b w:val="0"/>
        </w:rPr>
      </w:pPr>
      <w:r w:rsidRPr="00722D65">
        <w:t>К 2030 году ввод в дей</w:t>
      </w:r>
      <w:r w:rsidR="00C9080D" w:rsidRPr="00722D65">
        <w:t xml:space="preserve">ствие жилых домов </w:t>
      </w:r>
      <w:r w:rsidR="004366E6">
        <w:t>достигнет значения</w:t>
      </w:r>
      <w:r w:rsidR="00C9080D" w:rsidRPr="00722D65">
        <w:t xml:space="preserve"> 3</w:t>
      </w:r>
      <w:r w:rsidR="004366E6">
        <w:t>7</w:t>
      </w:r>
      <w:r w:rsidRPr="00722D65">
        <w:t>0 тыс.</w:t>
      </w:r>
      <w:r w:rsidR="00D60857" w:rsidRPr="00722D65">
        <w:t xml:space="preserve"> </w:t>
      </w:r>
      <w:r w:rsidRPr="00722D65">
        <w:t>кв. м</w:t>
      </w:r>
      <w:r w:rsidR="00B040FD" w:rsidRPr="00722D65">
        <w:t xml:space="preserve"> </w:t>
      </w:r>
      <w:proofErr w:type="gramStart"/>
      <w:r w:rsidR="002948F6" w:rsidRPr="00722D65">
        <w:t>в</w:t>
      </w:r>
      <w:proofErr w:type="gramEnd"/>
      <w:r w:rsidR="002948F6" w:rsidRPr="00722D65">
        <w:t>.</w:t>
      </w:r>
    </w:p>
    <w:p w:rsidR="000664C1" w:rsidRPr="009018FA" w:rsidRDefault="00832583" w:rsidP="009018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D65">
        <w:rPr>
          <w:rFonts w:eastAsiaTheme="minorHAnsi"/>
          <w:sz w:val="28"/>
          <w:szCs w:val="28"/>
          <w:lang w:eastAsia="en-US"/>
        </w:rPr>
        <w:t xml:space="preserve">В прогнозном периоде продолжится реализация стратегических целей, обозначенных в документах стратегического планирования города Ставрополя на долгосрочную перспективу, предполагающих улучшение инвестиционного климата, повышение конкурентоспособности и эффективности бизнеса, повышение </w:t>
      </w:r>
      <w:proofErr w:type="gramStart"/>
      <w:r w:rsidRPr="00722D65">
        <w:rPr>
          <w:rFonts w:eastAsiaTheme="minorHAnsi"/>
          <w:sz w:val="28"/>
          <w:szCs w:val="28"/>
          <w:lang w:eastAsia="en-US"/>
        </w:rPr>
        <w:t xml:space="preserve">уровня жизни </w:t>
      </w:r>
      <w:r w:rsidR="00D60857" w:rsidRPr="00722D65">
        <w:rPr>
          <w:rFonts w:eastAsiaTheme="minorHAnsi"/>
          <w:sz w:val="28"/>
          <w:szCs w:val="28"/>
          <w:lang w:eastAsia="en-US"/>
        </w:rPr>
        <w:t>населения города Ставрополя</w:t>
      </w:r>
      <w:proofErr w:type="gramEnd"/>
      <w:r w:rsidR="00D60857" w:rsidRPr="00722D65">
        <w:rPr>
          <w:rFonts w:eastAsiaTheme="minorHAnsi"/>
          <w:sz w:val="28"/>
          <w:szCs w:val="28"/>
          <w:lang w:eastAsia="en-US"/>
        </w:rPr>
        <w:t xml:space="preserve"> </w:t>
      </w:r>
      <w:r w:rsidRPr="00722D65">
        <w:rPr>
          <w:rFonts w:eastAsiaTheme="minorHAnsi"/>
          <w:sz w:val="28"/>
          <w:szCs w:val="28"/>
          <w:lang w:eastAsia="en-US"/>
        </w:rPr>
        <w:t>на основе стабилизации и роста производства основных отраслей экономики, обеспечения нормального функционирования отраслей социальной сферы, максимально возможной занятости.</w:t>
      </w:r>
    </w:p>
    <w:sectPr w:rsidR="000664C1" w:rsidRPr="009018FA" w:rsidSect="00E616AB">
      <w:headerReference w:type="even" r:id="rId20"/>
      <w:headerReference w:type="default" r:id="rId21"/>
      <w:pgSz w:w="11906" w:h="16838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548" w:rsidRDefault="00091548" w:rsidP="004B6FD9">
      <w:r>
        <w:separator/>
      </w:r>
    </w:p>
  </w:endnote>
  <w:endnote w:type="continuationSeparator" w:id="0">
    <w:p w:rsidR="00091548" w:rsidRDefault="00091548" w:rsidP="004B6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548" w:rsidRDefault="00091548" w:rsidP="004B6FD9">
      <w:r>
        <w:separator/>
      </w:r>
    </w:p>
  </w:footnote>
  <w:footnote w:type="continuationSeparator" w:id="0">
    <w:p w:rsidR="00091548" w:rsidRDefault="00091548" w:rsidP="004B6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2218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E4E7C" w:rsidRPr="00063849" w:rsidRDefault="00D05E71">
        <w:pPr>
          <w:pStyle w:val="a3"/>
          <w:jc w:val="center"/>
          <w:rPr>
            <w:sz w:val="28"/>
            <w:szCs w:val="28"/>
          </w:rPr>
        </w:pPr>
        <w:r w:rsidRPr="00063849">
          <w:rPr>
            <w:sz w:val="28"/>
            <w:szCs w:val="28"/>
          </w:rPr>
          <w:fldChar w:fldCharType="begin"/>
        </w:r>
        <w:r w:rsidR="00EE4E7C" w:rsidRPr="00063849">
          <w:rPr>
            <w:sz w:val="28"/>
            <w:szCs w:val="28"/>
          </w:rPr>
          <w:instrText xml:space="preserve"> PAGE   \* MERGEFORMAT </w:instrText>
        </w:r>
        <w:r w:rsidRPr="00063849">
          <w:rPr>
            <w:sz w:val="28"/>
            <w:szCs w:val="28"/>
          </w:rPr>
          <w:fldChar w:fldCharType="separate"/>
        </w:r>
        <w:r w:rsidR="0007721A">
          <w:rPr>
            <w:noProof/>
            <w:sz w:val="28"/>
            <w:szCs w:val="28"/>
          </w:rPr>
          <w:t>3</w:t>
        </w:r>
        <w:r w:rsidRPr="00063849">
          <w:rPr>
            <w:sz w:val="28"/>
            <w:szCs w:val="28"/>
          </w:rPr>
          <w:fldChar w:fldCharType="end"/>
        </w:r>
      </w:p>
    </w:sdtContent>
  </w:sdt>
  <w:p w:rsidR="00EE4E7C" w:rsidRDefault="00EE4E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485"/>
      <w:docPartObj>
        <w:docPartGallery w:val="Page Numbers (Top of Page)"/>
        <w:docPartUnique/>
      </w:docPartObj>
    </w:sdtPr>
    <w:sdtContent>
      <w:p w:rsidR="00EE4E7C" w:rsidRDefault="00D05E71">
        <w:pPr>
          <w:pStyle w:val="a3"/>
          <w:jc w:val="center"/>
        </w:pPr>
      </w:p>
    </w:sdtContent>
  </w:sdt>
  <w:p w:rsidR="00EE4E7C" w:rsidRDefault="00EE4E7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E7C" w:rsidRDefault="00D05E71" w:rsidP="000664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4E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4E7C" w:rsidRDefault="00EE4E7C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486"/>
      <w:docPartObj>
        <w:docPartGallery w:val="Page Numbers (Top of Page)"/>
        <w:docPartUnique/>
      </w:docPartObj>
    </w:sdtPr>
    <w:sdtContent>
      <w:p w:rsidR="00EE4E7C" w:rsidRDefault="00D05E71">
        <w:pPr>
          <w:pStyle w:val="a3"/>
          <w:jc w:val="center"/>
        </w:pPr>
        <w:r w:rsidRPr="00F43477">
          <w:rPr>
            <w:sz w:val="28"/>
            <w:szCs w:val="28"/>
          </w:rPr>
          <w:fldChar w:fldCharType="begin"/>
        </w:r>
        <w:r w:rsidR="00EE4E7C" w:rsidRPr="00F43477">
          <w:rPr>
            <w:sz w:val="28"/>
            <w:szCs w:val="28"/>
          </w:rPr>
          <w:instrText xml:space="preserve"> PAGE   \* MERGEFORMAT </w:instrText>
        </w:r>
        <w:r w:rsidRPr="00F43477">
          <w:rPr>
            <w:sz w:val="28"/>
            <w:szCs w:val="28"/>
          </w:rPr>
          <w:fldChar w:fldCharType="separate"/>
        </w:r>
        <w:r w:rsidR="0007721A">
          <w:rPr>
            <w:noProof/>
            <w:sz w:val="28"/>
            <w:szCs w:val="28"/>
          </w:rPr>
          <w:t>3</w:t>
        </w:r>
        <w:r w:rsidRPr="00F43477">
          <w:rPr>
            <w:sz w:val="28"/>
            <w:szCs w:val="28"/>
          </w:rPr>
          <w:fldChar w:fldCharType="end"/>
        </w:r>
      </w:p>
    </w:sdtContent>
  </w:sdt>
  <w:p w:rsidR="00EE4E7C" w:rsidRDefault="00EE4E7C" w:rsidP="0082572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FD9"/>
    <w:rsid w:val="00002AA3"/>
    <w:rsid w:val="00003922"/>
    <w:rsid w:val="00007699"/>
    <w:rsid w:val="00007958"/>
    <w:rsid w:val="00011116"/>
    <w:rsid w:val="00011B54"/>
    <w:rsid w:val="00011E71"/>
    <w:rsid w:val="000131A6"/>
    <w:rsid w:val="00022374"/>
    <w:rsid w:val="00023EC2"/>
    <w:rsid w:val="00026F3C"/>
    <w:rsid w:val="00030A3A"/>
    <w:rsid w:val="0003111B"/>
    <w:rsid w:val="00032FB2"/>
    <w:rsid w:val="00033D75"/>
    <w:rsid w:val="000352F3"/>
    <w:rsid w:val="000378AC"/>
    <w:rsid w:val="00037B99"/>
    <w:rsid w:val="00040CBA"/>
    <w:rsid w:val="00040EF8"/>
    <w:rsid w:val="00044864"/>
    <w:rsid w:val="00047385"/>
    <w:rsid w:val="000532F1"/>
    <w:rsid w:val="0005342F"/>
    <w:rsid w:val="00053DD5"/>
    <w:rsid w:val="0005641F"/>
    <w:rsid w:val="00057CDF"/>
    <w:rsid w:val="00062B8F"/>
    <w:rsid w:val="0006348C"/>
    <w:rsid w:val="00063849"/>
    <w:rsid w:val="000664C1"/>
    <w:rsid w:val="00066FD3"/>
    <w:rsid w:val="00071B13"/>
    <w:rsid w:val="00073DA2"/>
    <w:rsid w:val="00074A9F"/>
    <w:rsid w:val="000765DD"/>
    <w:rsid w:val="0007721A"/>
    <w:rsid w:val="000816DE"/>
    <w:rsid w:val="00081805"/>
    <w:rsid w:val="00083DD2"/>
    <w:rsid w:val="0008479C"/>
    <w:rsid w:val="00084D07"/>
    <w:rsid w:val="0008544C"/>
    <w:rsid w:val="00091548"/>
    <w:rsid w:val="00092089"/>
    <w:rsid w:val="00092CFF"/>
    <w:rsid w:val="00092D00"/>
    <w:rsid w:val="000946C1"/>
    <w:rsid w:val="000955F6"/>
    <w:rsid w:val="00096423"/>
    <w:rsid w:val="00096B7D"/>
    <w:rsid w:val="000A0B16"/>
    <w:rsid w:val="000A299C"/>
    <w:rsid w:val="000A69AF"/>
    <w:rsid w:val="000A7A19"/>
    <w:rsid w:val="000B4F24"/>
    <w:rsid w:val="000B7F19"/>
    <w:rsid w:val="000C12A2"/>
    <w:rsid w:val="000C23A2"/>
    <w:rsid w:val="000C2430"/>
    <w:rsid w:val="000C4169"/>
    <w:rsid w:val="000C4388"/>
    <w:rsid w:val="000C502D"/>
    <w:rsid w:val="000D0139"/>
    <w:rsid w:val="000D19C3"/>
    <w:rsid w:val="000D32C8"/>
    <w:rsid w:val="000D38CF"/>
    <w:rsid w:val="000E1214"/>
    <w:rsid w:val="000E1C2C"/>
    <w:rsid w:val="000E21A0"/>
    <w:rsid w:val="000E2A13"/>
    <w:rsid w:val="000E52D5"/>
    <w:rsid w:val="000E6975"/>
    <w:rsid w:val="000E74D6"/>
    <w:rsid w:val="000E751F"/>
    <w:rsid w:val="000F030F"/>
    <w:rsid w:val="000F1FC7"/>
    <w:rsid w:val="000F2CE9"/>
    <w:rsid w:val="000F306A"/>
    <w:rsid w:val="000F6C8C"/>
    <w:rsid w:val="001021CF"/>
    <w:rsid w:val="00104FB5"/>
    <w:rsid w:val="00105ACA"/>
    <w:rsid w:val="00107791"/>
    <w:rsid w:val="00107BE2"/>
    <w:rsid w:val="001137F5"/>
    <w:rsid w:val="001151E1"/>
    <w:rsid w:val="00115ED6"/>
    <w:rsid w:val="00117A36"/>
    <w:rsid w:val="00117B70"/>
    <w:rsid w:val="00122BB0"/>
    <w:rsid w:val="00124502"/>
    <w:rsid w:val="00124B5E"/>
    <w:rsid w:val="00124CA0"/>
    <w:rsid w:val="00125E6C"/>
    <w:rsid w:val="0013542B"/>
    <w:rsid w:val="00141D29"/>
    <w:rsid w:val="0014222E"/>
    <w:rsid w:val="001523C9"/>
    <w:rsid w:val="001570D2"/>
    <w:rsid w:val="001668AE"/>
    <w:rsid w:val="0017425F"/>
    <w:rsid w:val="00175EC8"/>
    <w:rsid w:val="00190944"/>
    <w:rsid w:val="0019361E"/>
    <w:rsid w:val="001937F0"/>
    <w:rsid w:val="00193ACE"/>
    <w:rsid w:val="00194E44"/>
    <w:rsid w:val="001A0882"/>
    <w:rsid w:val="001A131A"/>
    <w:rsid w:val="001A2DBA"/>
    <w:rsid w:val="001A7CC3"/>
    <w:rsid w:val="001B1C6E"/>
    <w:rsid w:val="001B2C02"/>
    <w:rsid w:val="001B44F8"/>
    <w:rsid w:val="001B4855"/>
    <w:rsid w:val="001C18C6"/>
    <w:rsid w:val="001C2E74"/>
    <w:rsid w:val="001C3B3C"/>
    <w:rsid w:val="001C3F5D"/>
    <w:rsid w:val="001D491E"/>
    <w:rsid w:val="001D5D6E"/>
    <w:rsid w:val="001D7202"/>
    <w:rsid w:val="001D7551"/>
    <w:rsid w:val="001E05C9"/>
    <w:rsid w:val="001E0F87"/>
    <w:rsid w:val="001E42D9"/>
    <w:rsid w:val="001E6EA9"/>
    <w:rsid w:val="001E75F4"/>
    <w:rsid w:val="001F02E9"/>
    <w:rsid w:val="001F2665"/>
    <w:rsid w:val="001F5BAA"/>
    <w:rsid w:val="001F6010"/>
    <w:rsid w:val="001F66D0"/>
    <w:rsid w:val="001F7045"/>
    <w:rsid w:val="0020479B"/>
    <w:rsid w:val="00205894"/>
    <w:rsid w:val="00215A82"/>
    <w:rsid w:val="00226533"/>
    <w:rsid w:val="0023178C"/>
    <w:rsid w:val="00232F7F"/>
    <w:rsid w:val="00234022"/>
    <w:rsid w:val="00237630"/>
    <w:rsid w:val="00240C40"/>
    <w:rsid w:val="00240CFE"/>
    <w:rsid w:val="00240DFF"/>
    <w:rsid w:val="002422E1"/>
    <w:rsid w:val="00242A83"/>
    <w:rsid w:val="00243592"/>
    <w:rsid w:val="00252F49"/>
    <w:rsid w:val="002537C1"/>
    <w:rsid w:val="00253EA4"/>
    <w:rsid w:val="0025560D"/>
    <w:rsid w:val="00256543"/>
    <w:rsid w:val="00262586"/>
    <w:rsid w:val="0026339D"/>
    <w:rsid w:val="00264E4E"/>
    <w:rsid w:val="0026523B"/>
    <w:rsid w:val="00267B7B"/>
    <w:rsid w:val="00270269"/>
    <w:rsid w:val="00270C6C"/>
    <w:rsid w:val="00272D4A"/>
    <w:rsid w:val="0027441A"/>
    <w:rsid w:val="002773D8"/>
    <w:rsid w:val="002774AD"/>
    <w:rsid w:val="00281048"/>
    <w:rsid w:val="00282417"/>
    <w:rsid w:val="00285818"/>
    <w:rsid w:val="002860F0"/>
    <w:rsid w:val="00291265"/>
    <w:rsid w:val="0029258F"/>
    <w:rsid w:val="002948F6"/>
    <w:rsid w:val="00296042"/>
    <w:rsid w:val="002975CC"/>
    <w:rsid w:val="002A1846"/>
    <w:rsid w:val="002A4905"/>
    <w:rsid w:val="002A75FE"/>
    <w:rsid w:val="002A782E"/>
    <w:rsid w:val="002C25DE"/>
    <w:rsid w:val="002C5EA0"/>
    <w:rsid w:val="002C61B3"/>
    <w:rsid w:val="002C68E1"/>
    <w:rsid w:val="002C7191"/>
    <w:rsid w:val="002D5683"/>
    <w:rsid w:val="002D624A"/>
    <w:rsid w:val="002D71DF"/>
    <w:rsid w:val="002D7AD5"/>
    <w:rsid w:val="002E693E"/>
    <w:rsid w:val="002F0124"/>
    <w:rsid w:val="002F1F95"/>
    <w:rsid w:val="002F36A1"/>
    <w:rsid w:val="002F4505"/>
    <w:rsid w:val="0030199F"/>
    <w:rsid w:val="003033B2"/>
    <w:rsid w:val="00304256"/>
    <w:rsid w:val="00305DD2"/>
    <w:rsid w:val="0030606E"/>
    <w:rsid w:val="00306B7D"/>
    <w:rsid w:val="003108A0"/>
    <w:rsid w:val="00310E0D"/>
    <w:rsid w:val="00311CA3"/>
    <w:rsid w:val="0031229D"/>
    <w:rsid w:val="00321DAF"/>
    <w:rsid w:val="00324A06"/>
    <w:rsid w:val="00325683"/>
    <w:rsid w:val="003262DE"/>
    <w:rsid w:val="00330BDB"/>
    <w:rsid w:val="00331EFE"/>
    <w:rsid w:val="00333A3B"/>
    <w:rsid w:val="0033468A"/>
    <w:rsid w:val="00335D79"/>
    <w:rsid w:val="00336752"/>
    <w:rsid w:val="00345645"/>
    <w:rsid w:val="003465E9"/>
    <w:rsid w:val="003503C8"/>
    <w:rsid w:val="00353FAB"/>
    <w:rsid w:val="00355B6B"/>
    <w:rsid w:val="003572BE"/>
    <w:rsid w:val="003606C9"/>
    <w:rsid w:val="00361B8F"/>
    <w:rsid w:val="003628F7"/>
    <w:rsid w:val="00363942"/>
    <w:rsid w:val="00365489"/>
    <w:rsid w:val="00365979"/>
    <w:rsid w:val="00371109"/>
    <w:rsid w:val="00372031"/>
    <w:rsid w:val="00372A57"/>
    <w:rsid w:val="003730D7"/>
    <w:rsid w:val="003734AF"/>
    <w:rsid w:val="00373D85"/>
    <w:rsid w:val="00375488"/>
    <w:rsid w:val="003860BD"/>
    <w:rsid w:val="00386494"/>
    <w:rsid w:val="003927BE"/>
    <w:rsid w:val="003945F6"/>
    <w:rsid w:val="00396EC8"/>
    <w:rsid w:val="00397B4B"/>
    <w:rsid w:val="003A0717"/>
    <w:rsid w:val="003A2405"/>
    <w:rsid w:val="003A301B"/>
    <w:rsid w:val="003A3AA3"/>
    <w:rsid w:val="003A5C7D"/>
    <w:rsid w:val="003A6128"/>
    <w:rsid w:val="003B14AE"/>
    <w:rsid w:val="003B19CA"/>
    <w:rsid w:val="003B4B52"/>
    <w:rsid w:val="003B64B4"/>
    <w:rsid w:val="003C0830"/>
    <w:rsid w:val="003C0E5A"/>
    <w:rsid w:val="003C2D10"/>
    <w:rsid w:val="003C51B3"/>
    <w:rsid w:val="003C68EB"/>
    <w:rsid w:val="003D17BA"/>
    <w:rsid w:val="003D3850"/>
    <w:rsid w:val="003E4621"/>
    <w:rsid w:val="003E7C3E"/>
    <w:rsid w:val="003F0F9F"/>
    <w:rsid w:val="003F40EF"/>
    <w:rsid w:val="003F7333"/>
    <w:rsid w:val="003F7E86"/>
    <w:rsid w:val="004008C7"/>
    <w:rsid w:val="0040381D"/>
    <w:rsid w:val="004106D8"/>
    <w:rsid w:val="0041252A"/>
    <w:rsid w:val="0041628A"/>
    <w:rsid w:val="00426C48"/>
    <w:rsid w:val="00433B9D"/>
    <w:rsid w:val="004366E6"/>
    <w:rsid w:val="0044081E"/>
    <w:rsid w:val="00441740"/>
    <w:rsid w:val="0044366E"/>
    <w:rsid w:val="00443BE2"/>
    <w:rsid w:val="00450143"/>
    <w:rsid w:val="004528EF"/>
    <w:rsid w:val="00452F77"/>
    <w:rsid w:val="004539F9"/>
    <w:rsid w:val="00454562"/>
    <w:rsid w:val="00454E8C"/>
    <w:rsid w:val="00457A09"/>
    <w:rsid w:val="00457C45"/>
    <w:rsid w:val="0046436F"/>
    <w:rsid w:val="00467A0B"/>
    <w:rsid w:val="00467D26"/>
    <w:rsid w:val="00473489"/>
    <w:rsid w:val="00480DCD"/>
    <w:rsid w:val="00481653"/>
    <w:rsid w:val="0048168A"/>
    <w:rsid w:val="004837D1"/>
    <w:rsid w:val="00486F3B"/>
    <w:rsid w:val="004924E5"/>
    <w:rsid w:val="0049330D"/>
    <w:rsid w:val="00493883"/>
    <w:rsid w:val="004A056B"/>
    <w:rsid w:val="004A4CA2"/>
    <w:rsid w:val="004A581B"/>
    <w:rsid w:val="004A6D78"/>
    <w:rsid w:val="004B1FE7"/>
    <w:rsid w:val="004B5740"/>
    <w:rsid w:val="004B6055"/>
    <w:rsid w:val="004B6FD9"/>
    <w:rsid w:val="004C1760"/>
    <w:rsid w:val="004D06E5"/>
    <w:rsid w:val="004D2ACE"/>
    <w:rsid w:val="004D3B68"/>
    <w:rsid w:val="004E77D9"/>
    <w:rsid w:val="004F025E"/>
    <w:rsid w:val="004F172A"/>
    <w:rsid w:val="004F2156"/>
    <w:rsid w:val="004F7DDD"/>
    <w:rsid w:val="005009D9"/>
    <w:rsid w:val="005045B6"/>
    <w:rsid w:val="00504DDC"/>
    <w:rsid w:val="0051480E"/>
    <w:rsid w:val="00521470"/>
    <w:rsid w:val="0052429F"/>
    <w:rsid w:val="0052591A"/>
    <w:rsid w:val="00530922"/>
    <w:rsid w:val="00532843"/>
    <w:rsid w:val="005373D8"/>
    <w:rsid w:val="0054191E"/>
    <w:rsid w:val="00542B8C"/>
    <w:rsid w:val="00544DEB"/>
    <w:rsid w:val="0054599D"/>
    <w:rsid w:val="00547DBA"/>
    <w:rsid w:val="005527CF"/>
    <w:rsid w:val="00555F4D"/>
    <w:rsid w:val="00556C5E"/>
    <w:rsid w:val="0056198F"/>
    <w:rsid w:val="00561D1B"/>
    <w:rsid w:val="00565576"/>
    <w:rsid w:val="00565C0C"/>
    <w:rsid w:val="00566AE2"/>
    <w:rsid w:val="0057152A"/>
    <w:rsid w:val="00574B77"/>
    <w:rsid w:val="00575171"/>
    <w:rsid w:val="00577418"/>
    <w:rsid w:val="00580842"/>
    <w:rsid w:val="00580D99"/>
    <w:rsid w:val="00592B51"/>
    <w:rsid w:val="00594627"/>
    <w:rsid w:val="005A1F8F"/>
    <w:rsid w:val="005A4828"/>
    <w:rsid w:val="005A5D44"/>
    <w:rsid w:val="005A6152"/>
    <w:rsid w:val="005A631F"/>
    <w:rsid w:val="005A7B55"/>
    <w:rsid w:val="005B0252"/>
    <w:rsid w:val="005B0CC5"/>
    <w:rsid w:val="005B673F"/>
    <w:rsid w:val="005B7341"/>
    <w:rsid w:val="005B77F6"/>
    <w:rsid w:val="005B7814"/>
    <w:rsid w:val="005B798D"/>
    <w:rsid w:val="005C29AF"/>
    <w:rsid w:val="005C4E95"/>
    <w:rsid w:val="005C696F"/>
    <w:rsid w:val="005D0340"/>
    <w:rsid w:val="005D2D43"/>
    <w:rsid w:val="005D3F54"/>
    <w:rsid w:val="005D3FD6"/>
    <w:rsid w:val="005D7F55"/>
    <w:rsid w:val="005E04F3"/>
    <w:rsid w:val="005E134B"/>
    <w:rsid w:val="005E1D8F"/>
    <w:rsid w:val="005E3FB4"/>
    <w:rsid w:val="005E5FD2"/>
    <w:rsid w:val="005E6740"/>
    <w:rsid w:val="005F00E6"/>
    <w:rsid w:val="005F71AB"/>
    <w:rsid w:val="00601820"/>
    <w:rsid w:val="00602ACC"/>
    <w:rsid w:val="00602E79"/>
    <w:rsid w:val="0060389D"/>
    <w:rsid w:val="00604BDF"/>
    <w:rsid w:val="00604C2F"/>
    <w:rsid w:val="00605E86"/>
    <w:rsid w:val="00623ED6"/>
    <w:rsid w:val="00626472"/>
    <w:rsid w:val="006272B9"/>
    <w:rsid w:val="00630CF4"/>
    <w:rsid w:val="0063307F"/>
    <w:rsid w:val="0063568A"/>
    <w:rsid w:val="0064002D"/>
    <w:rsid w:val="00642778"/>
    <w:rsid w:val="00643E28"/>
    <w:rsid w:val="00643FBC"/>
    <w:rsid w:val="0064490B"/>
    <w:rsid w:val="006460DB"/>
    <w:rsid w:val="00647A05"/>
    <w:rsid w:val="00647AFC"/>
    <w:rsid w:val="006512E3"/>
    <w:rsid w:val="00653353"/>
    <w:rsid w:val="006537F9"/>
    <w:rsid w:val="00657E05"/>
    <w:rsid w:val="006601E0"/>
    <w:rsid w:val="00660BFE"/>
    <w:rsid w:val="00661A66"/>
    <w:rsid w:val="00662B0C"/>
    <w:rsid w:val="0066776C"/>
    <w:rsid w:val="006729B0"/>
    <w:rsid w:val="00675FDE"/>
    <w:rsid w:val="00677A5E"/>
    <w:rsid w:val="00680B7A"/>
    <w:rsid w:val="00684678"/>
    <w:rsid w:val="00684890"/>
    <w:rsid w:val="00684FE2"/>
    <w:rsid w:val="00686194"/>
    <w:rsid w:val="00693CA4"/>
    <w:rsid w:val="0069487E"/>
    <w:rsid w:val="00696B65"/>
    <w:rsid w:val="006A1691"/>
    <w:rsid w:val="006A1C68"/>
    <w:rsid w:val="006B43A8"/>
    <w:rsid w:val="006B61AC"/>
    <w:rsid w:val="006B6EF6"/>
    <w:rsid w:val="006C0057"/>
    <w:rsid w:val="006C53D8"/>
    <w:rsid w:val="006C54E0"/>
    <w:rsid w:val="006C6E0E"/>
    <w:rsid w:val="006D7A77"/>
    <w:rsid w:val="006E064C"/>
    <w:rsid w:val="006E08EF"/>
    <w:rsid w:val="006E0AB8"/>
    <w:rsid w:val="006E3A9E"/>
    <w:rsid w:val="006E3ED4"/>
    <w:rsid w:val="006E4791"/>
    <w:rsid w:val="006E5152"/>
    <w:rsid w:val="006E59E2"/>
    <w:rsid w:val="006E5C27"/>
    <w:rsid w:val="006E726D"/>
    <w:rsid w:val="006F75D8"/>
    <w:rsid w:val="007029E8"/>
    <w:rsid w:val="0071031C"/>
    <w:rsid w:val="007106B4"/>
    <w:rsid w:val="0072162B"/>
    <w:rsid w:val="00722D65"/>
    <w:rsid w:val="00725D10"/>
    <w:rsid w:val="00731102"/>
    <w:rsid w:val="00731E57"/>
    <w:rsid w:val="007332C3"/>
    <w:rsid w:val="00737308"/>
    <w:rsid w:val="0074029B"/>
    <w:rsid w:val="00744563"/>
    <w:rsid w:val="00746B12"/>
    <w:rsid w:val="00747628"/>
    <w:rsid w:val="00747A37"/>
    <w:rsid w:val="00752896"/>
    <w:rsid w:val="0075684A"/>
    <w:rsid w:val="00761994"/>
    <w:rsid w:val="00765405"/>
    <w:rsid w:val="00765C09"/>
    <w:rsid w:val="00766041"/>
    <w:rsid w:val="00770FA6"/>
    <w:rsid w:val="00772F77"/>
    <w:rsid w:val="00773184"/>
    <w:rsid w:val="0077387D"/>
    <w:rsid w:val="007751B9"/>
    <w:rsid w:val="00776288"/>
    <w:rsid w:val="0078116A"/>
    <w:rsid w:val="00797548"/>
    <w:rsid w:val="007A0757"/>
    <w:rsid w:val="007A1A2D"/>
    <w:rsid w:val="007A3EAE"/>
    <w:rsid w:val="007A4268"/>
    <w:rsid w:val="007B02F8"/>
    <w:rsid w:val="007B0E09"/>
    <w:rsid w:val="007B1332"/>
    <w:rsid w:val="007C036E"/>
    <w:rsid w:val="007C2D55"/>
    <w:rsid w:val="007C4FCE"/>
    <w:rsid w:val="007D031B"/>
    <w:rsid w:val="007D1514"/>
    <w:rsid w:val="007D41E9"/>
    <w:rsid w:val="007E0286"/>
    <w:rsid w:val="007E0FC2"/>
    <w:rsid w:val="007E5A5A"/>
    <w:rsid w:val="007F5931"/>
    <w:rsid w:val="007F596F"/>
    <w:rsid w:val="007F5E5E"/>
    <w:rsid w:val="00800334"/>
    <w:rsid w:val="00802483"/>
    <w:rsid w:val="00803899"/>
    <w:rsid w:val="00803BDE"/>
    <w:rsid w:val="00804188"/>
    <w:rsid w:val="00804D45"/>
    <w:rsid w:val="00816910"/>
    <w:rsid w:val="00822260"/>
    <w:rsid w:val="00822B88"/>
    <w:rsid w:val="00822C42"/>
    <w:rsid w:val="0082572E"/>
    <w:rsid w:val="008268AB"/>
    <w:rsid w:val="00832583"/>
    <w:rsid w:val="00832720"/>
    <w:rsid w:val="00834B52"/>
    <w:rsid w:val="00836208"/>
    <w:rsid w:val="00840439"/>
    <w:rsid w:val="00842361"/>
    <w:rsid w:val="00842661"/>
    <w:rsid w:val="008443AE"/>
    <w:rsid w:val="00850234"/>
    <w:rsid w:val="0085630B"/>
    <w:rsid w:val="00857855"/>
    <w:rsid w:val="008606CF"/>
    <w:rsid w:val="00864940"/>
    <w:rsid w:val="0086686F"/>
    <w:rsid w:val="00866BCF"/>
    <w:rsid w:val="00871156"/>
    <w:rsid w:val="008723FB"/>
    <w:rsid w:val="00872D33"/>
    <w:rsid w:val="0087413E"/>
    <w:rsid w:val="008769DA"/>
    <w:rsid w:val="00882A67"/>
    <w:rsid w:val="00883779"/>
    <w:rsid w:val="00884089"/>
    <w:rsid w:val="008901C5"/>
    <w:rsid w:val="00890A1C"/>
    <w:rsid w:val="0089312E"/>
    <w:rsid w:val="00895EEA"/>
    <w:rsid w:val="008960B0"/>
    <w:rsid w:val="008A4E66"/>
    <w:rsid w:val="008B00B3"/>
    <w:rsid w:val="008B1AAF"/>
    <w:rsid w:val="008B49FB"/>
    <w:rsid w:val="008B4C25"/>
    <w:rsid w:val="008C1FD2"/>
    <w:rsid w:val="008C2D09"/>
    <w:rsid w:val="008C4149"/>
    <w:rsid w:val="008C4B04"/>
    <w:rsid w:val="008C7B67"/>
    <w:rsid w:val="008D01F8"/>
    <w:rsid w:val="008D34EB"/>
    <w:rsid w:val="008D7DBB"/>
    <w:rsid w:val="008E0977"/>
    <w:rsid w:val="008E34A0"/>
    <w:rsid w:val="008E7C19"/>
    <w:rsid w:val="008F2507"/>
    <w:rsid w:val="008F3412"/>
    <w:rsid w:val="009018FA"/>
    <w:rsid w:val="00901AF1"/>
    <w:rsid w:val="0090261B"/>
    <w:rsid w:val="00903B4A"/>
    <w:rsid w:val="00905497"/>
    <w:rsid w:val="00910637"/>
    <w:rsid w:val="00910AF2"/>
    <w:rsid w:val="00914B35"/>
    <w:rsid w:val="009150AF"/>
    <w:rsid w:val="0092022D"/>
    <w:rsid w:val="009216C4"/>
    <w:rsid w:val="00921A3A"/>
    <w:rsid w:val="009244D8"/>
    <w:rsid w:val="00924D32"/>
    <w:rsid w:val="009321AB"/>
    <w:rsid w:val="009414BB"/>
    <w:rsid w:val="00942BA1"/>
    <w:rsid w:val="00943F45"/>
    <w:rsid w:val="00946B31"/>
    <w:rsid w:val="009474E3"/>
    <w:rsid w:val="009565F1"/>
    <w:rsid w:val="00957F6B"/>
    <w:rsid w:val="00960457"/>
    <w:rsid w:val="009628C2"/>
    <w:rsid w:val="00964C67"/>
    <w:rsid w:val="0096558A"/>
    <w:rsid w:val="00965711"/>
    <w:rsid w:val="00970EEE"/>
    <w:rsid w:val="0097361D"/>
    <w:rsid w:val="00975A5B"/>
    <w:rsid w:val="009812D1"/>
    <w:rsid w:val="00983B51"/>
    <w:rsid w:val="00983DC7"/>
    <w:rsid w:val="009861FC"/>
    <w:rsid w:val="0098705E"/>
    <w:rsid w:val="00987F4D"/>
    <w:rsid w:val="00995733"/>
    <w:rsid w:val="009A1E9C"/>
    <w:rsid w:val="009A259D"/>
    <w:rsid w:val="009A44E7"/>
    <w:rsid w:val="009A4F64"/>
    <w:rsid w:val="009A57EA"/>
    <w:rsid w:val="009B5B48"/>
    <w:rsid w:val="009B6AE2"/>
    <w:rsid w:val="009B77CD"/>
    <w:rsid w:val="009C0CBE"/>
    <w:rsid w:val="009C2D49"/>
    <w:rsid w:val="009D38E7"/>
    <w:rsid w:val="009D782D"/>
    <w:rsid w:val="009E0A03"/>
    <w:rsid w:val="009E1BEC"/>
    <w:rsid w:val="009E6845"/>
    <w:rsid w:val="009F02D2"/>
    <w:rsid w:val="009F1200"/>
    <w:rsid w:val="009F2248"/>
    <w:rsid w:val="009F27F4"/>
    <w:rsid w:val="009F79E2"/>
    <w:rsid w:val="009F7BE3"/>
    <w:rsid w:val="00A02340"/>
    <w:rsid w:val="00A0268B"/>
    <w:rsid w:val="00A06676"/>
    <w:rsid w:val="00A07E9C"/>
    <w:rsid w:val="00A209D8"/>
    <w:rsid w:val="00A20F81"/>
    <w:rsid w:val="00A22222"/>
    <w:rsid w:val="00A27E19"/>
    <w:rsid w:val="00A3003E"/>
    <w:rsid w:val="00A32A4B"/>
    <w:rsid w:val="00A32FD1"/>
    <w:rsid w:val="00A33E85"/>
    <w:rsid w:val="00A420FB"/>
    <w:rsid w:val="00A423AE"/>
    <w:rsid w:val="00A43246"/>
    <w:rsid w:val="00A4394E"/>
    <w:rsid w:val="00A43F2B"/>
    <w:rsid w:val="00A460C8"/>
    <w:rsid w:val="00A4668F"/>
    <w:rsid w:val="00A511C3"/>
    <w:rsid w:val="00A53534"/>
    <w:rsid w:val="00A542F8"/>
    <w:rsid w:val="00A544C0"/>
    <w:rsid w:val="00A54E7F"/>
    <w:rsid w:val="00A609C1"/>
    <w:rsid w:val="00A61B26"/>
    <w:rsid w:val="00A61E20"/>
    <w:rsid w:val="00A6208E"/>
    <w:rsid w:val="00A6383B"/>
    <w:rsid w:val="00A6495F"/>
    <w:rsid w:val="00A652E2"/>
    <w:rsid w:val="00A721BC"/>
    <w:rsid w:val="00A80EFA"/>
    <w:rsid w:val="00A85B72"/>
    <w:rsid w:val="00A85C0A"/>
    <w:rsid w:val="00A874D3"/>
    <w:rsid w:val="00A90BE3"/>
    <w:rsid w:val="00A9378E"/>
    <w:rsid w:val="00AA5E4F"/>
    <w:rsid w:val="00AA74B4"/>
    <w:rsid w:val="00AA77E2"/>
    <w:rsid w:val="00AA7A44"/>
    <w:rsid w:val="00AB5F1B"/>
    <w:rsid w:val="00AB74F9"/>
    <w:rsid w:val="00AC02C8"/>
    <w:rsid w:val="00AC468C"/>
    <w:rsid w:val="00AC481D"/>
    <w:rsid w:val="00AC5FC6"/>
    <w:rsid w:val="00AC649F"/>
    <w:rsid w:val="00AC79A3"/>
    <w:rsid w:val="00AD34AC"/>
    <w:rsid w:val="00AD6242"/>
    <w:rsid w:val="00AD64F1"/>
    <w:rsid w:val="00AE09DC"/>
    <w:rsid w:val="00AE417B"/>
    <w:rsid w:val="00AE793B"/>
    <w:rsid w:val="00AF0608"/>
    <w:rsid w:val="00AF152C"/>
    <w:rsid w:val="00AF1EB9"/>
    <w:rsid w:val="00B002D7"/>
    <w:rsid w:val="00B00795"/>
    <w:rsid w:val="00B02378"/>
    <w:rsid w:val="00B040FD"/>
    <w:rsid w:val="00B05364"/>
    <w:rsid w:val="00B1129E"/>
    <w:rsid w:val="00B11AF5"/>
    <w:rsid w:val="00B131AE"/>
    <w:rsid w:val="00B137BE"/>
    <w:rsid w:val="00B20710"/>
    <w:rsid w:val="00B20966"/>
    <w:rsid w:val="00B26AE7"/>
    <w:rsid w:val="00B27FC3"/>
    <w:rsid w:val="00B32A04"/>
    <w:rsid w:val="00B3486E"/>
    <w:rsid w:val="00B373BF"/>
    <w:rsid w:val="00B37959"/>
    <w:rsid w:val="00B41EE4"/>
    <w:rsid w:val="00B44B0A"/>
    <w:rsid w:val="00B52EA8"/>
    <w:rsid w:val="00B54919"/>
    <w:rsid w:val="00B54C4E"/>
    <w:rsid w:val="00B60107"/>
    <w:rsid w:val="00B60137"/>
    <w:rsid w:val="00B62FCA"/>
    <w:rsid w:val="00B635BF"/>
    <w:rsid w:val="00B73707"/>
    <w:rsid w:val="00B803A3"/>
    <w:rsid w:val="00B8697E"/>
    <w:rsid w:val="00B8704C"/>
    <w:rsid w:val="00B87769"/>
    <w:rsid w:val="00B91346"/>
    <w:rsid w:val="00B91519"/>
    <w:rsid w:val="00B92124"/>
    <w:rsid w:val="00BA0A8B"/>
    <w:rsid w:val="00BA1088"/>
    <w:rsid w:val="00BA4721"/>
    <w:rsid w:val="00BA4FEC"/>
    <w:rsid w:val="00BA727A"/>
    <w:rsid w:val="00BB15CA"/>
    <w:rsid w:val="00BB28A6"/>
    <w:rsid w:val="00BB3099"/>
    <w:rsid w:val="00BB3536"/>
    <w:rsid w:val="00BB5C76"/>
    <w:rsid w:val="00BB5F90"/>
    <w:rsid w:val="00BB6FAC"/>
    <w:rsid w:val="00BB72D3"/>
    <w:rsid w:val="00BC5CAD"/>
    <w:rsid w:val="00BD18BC"/>
    <w:rsid w:val="00BD26CB"/>
    <w:rsid w:val="00BD3624"/>
    <w:rsid w:val="00BD4B09"/>
    <w:rsid w:val="00BD5EEC"/>
    <w:rsid w:val="00BE5FF9"/>
    <w:rsid w:val="00BF2EE0"/>
    <w:rsid w:val="00BF3F6C"/>
    <w:rsid w:val="00BF5F8D"/>
    <w:rsid w:val="00C00817"/>
    <w:rsid w:val="00C0087B"/>
    <w:rsid w:val="00C00D1B"/>
    <w:rsid w:val="00C03674"/>
    <w:rsid w:val="00C06280"/>
    <w:rsid w:val="00C0671D"/>
    <w:rsid w:val="00C100E5"/>
    <w:rsid w:val="00C10A5F"/>
    <w:rsid w:val="00C12365"/>
    <w:rsid w:val="00C158ED"/>
    <w:rsid w:val="00C2128F"/>
    <w:rsid w:val="00C22A1F"/>
    <w:rsid w:val="00C2464E"/>
    <w:rsid w:val="00C25A32"/>
    <w:rsid w:val="00C30CD2"/>
    <w:rsid w:val="00C31A2C"/>
    <w:rsid w:val="00C31BA6"/>
    <w:rsid w:val="00C3319C"/>
    <w:rsid w:val="00C34ABE"/>
    <w:rsid w:val="00C35CED"/>
    <w:rsid w:val="00C4520B"/>
    <w:rsid w:val="00C45580"/>
    <w:rsid w:val="00C46A82"/>
    <w:rsid w:val="00C47469"/>
    <w:rsid w:val="00C501C5"/>
    <w:rsid w:val="00C57061"/>
    <w:rsid w:val="00C619E1"/>
    <w:rsid w:val="00C629F3"/>
    <w:rsid w:val="00C661A8"/>
    <w:rsid w:val="00C67EA3"/>
    <w:rsid w:val="00C76A48"/>
    <w:rsid w:val="00C834E0"/>
    <w:rsid w:val="00C85ACB"/>
    <w:rsid w:val="00C85F85"/>
    <w:rsid w:val="00C9080D"/>
    <w:rsid w:val="00C912A4"/>
    <w:rsid w:val="00C91A6A"/>
    <w:rsid w:val="00C91E30"/>
    <w:rsid w:val="00C9510B"/>
    <w:rsid w:val="00C95C7F"/>
    <w:rsid w:val="00C96208"/>
    <w:rsid w:val="00C969C9"/>
    <w:rsid w:val="00CA081D"/>
    <w:rsid w:val="00CA24DB"/>
    <w:rsid w:val="00CA3BF1"/>
    <w:rsid w:val="00CA64F5"/>
    <w:rsid w:val="00CB1128"/>
    <w:rsid w:val="00CB1763"/>
    <w:rsid w:val="00CB1B9F"/>
    <w:rsid w:val="00CB2FF1"/>
    <w:rsid w:val="00CB64C0"/>
    <w:rsid w:val="00CC4BF8"/>
    <w:rsid w:val="00CC5AE2"/>
    <w:rsid w:val="00CC628E"/>
    <w:rsid w:val="00CD35F1"/>
    <w:rsid w:val="00CE07B8"/>
    <w:rsid w:val="00CE5997"/>
    <w:rsid w:val="00CE6445"/>
    <w:rsid w:val="00CF0494"/>
    <w:rsid w:val="00CF19D7"/>
    <w:rsid w:val="00CF3365"/>
    <w:rsid w:val="00CF34D4"/>
    <w:rsid w:val="00CF43A6"/>
    <w:rsid w:val="00CF7433"/>
    <w:rsid w:val="00D01A50"/>
    <w:rsid w:val="00D025EA"/>
    <w:rsid w:val="00D04F9B"/>
    <w:rsid w:val="00D05639"/>
    <w:rsid w:val="00D05E71"/>
    <w:rsid w:val="00D11827"/>
    <w:rsid w:val="00D13B70"/>
    <w:rsid w:val="00D14570"/>
    <w:rsid w:val="00D1716A"/>
    <w:rsid w:val="00D172EC"/>
    <w:rsid w:val="00D17B98"/>
    <w:rsid w:val="00D21660"/>
    <w:rsid w:val="00D2176A"/>
    <w:rsid w:val="00D224D7"/>
    <w:rsid w:val="00D23C23"/>
    <w:rsid w:val="00D25286"/>
    <w:rsid w:val="00D25552"/>
    <w:rsid w:val="00D262B7"/>
    <w:rsid w:val="00D2759E"/>
    <w:rsid w:val="00D310FB"/>
    <w:rsid w:val="00D34775"/>
    <w:rsid w:val="00D348B3"/>
    <w:rsid w:val="00D37217"/>
    <w:rsid w:val="00D37449"/>
    <w:rsid w:val="00D4325E"/>
    <w:rsid w:val="00D51B54"/>
    <w:rsid w:val="00D560B2"/>
    <w:rsid w:val="00D56B81"/>
    <w:rsid w:val="00D60857"/>
    <w:rsid w:val="00D6090C"/>
    <w:rsid w:val="00D62976"/>
    <w:rsid w:val="00D640F1"/>
    <w:rsid w:val="00D642AC"/>
    <w:rsid w:val="00D65EC4"/>
    <w:rsid w:val="00D66D29"/>
    <w:rsid w:val="00D729F5"/>
    <w:rsid w:val="00D7483D"/>
    <w:rsid w:val="00D768C5"/>
    <w:rsid w:val="00D85659"/>
    <w:rsid w:val="00D948A3"/>
    <w:rsid w:val="00D95812"/>
    <w:rsid w:val="00D96625"/>
    <w:rsid w:val="00D9736D"/>
    <w:rsid w:val="00DA01C6"/>
    <w:rsid w:val="00DA0295"/>
    <w:rsid w:val="00DA1A52"/>
    <w:rsid w:val="00DA2980"/>
    <w:rsid w:val="00DA66DB"/>
    <w:rsid w:val="00DB0E92"/>
    <w:rsid w:val="00DB24F3"/>
    <w:rsid w:val="00DB5BE5"/>
    <w:rsid w:val="00DB7CF2"/>
    <w:rsid w:val="00DC0171"/>
    <w:rsid w:val="00DC032E"/>
    <w:rsid w:val="00DC1B2B"/>
    <w:rsid w:val="00DC1CC4"/>
    <w:rsid w:val="00DC20BE"/>
    <w:rsid w:val="00DC254F"/>
    <w:rsid w:val="00DC2E9D"/>
    <w:rsid w:val="00DC5193"/>
    <w:rsid w:val="00DC5A4C"/>
    <w:rsid w:val="00DC7FCC"/>
    <w:rsid w:val="00DD17CE"/>
    <w:rsid w:val="00DE08D6"/>
    <w:rsid w:val="00DE1376"/>
    <w:rsid w:val="00DE3B6A"/>
    <w:rsid w:val="00DE3D06"/>
    <w:rsid w:val="00DF2D35"/>
    <w:rsid w:val="00DF520A"/>
    <w:rsid w:val="00E05084"/>
    <w:rsid w:val="00E05A79"/>
    <w:rsid w:val="00E13B52"/>
    <w:rsid w:val="00E14C61"/>
    <w:rsid w:val="00E2382A"/>
    <w:rsid w:val="00E32308"/>
    <w:rsid w:val="00E37249"/>
    <w:rsid w:val="00E40D9D"/>
    <w:rsid w:val="00E45015"/>
    <w:rsid w:val="00E453CE"/>
    <w:rsid w:val="00E46E4E"/>
    <w:rsid w:val="00E47FC3"/>
    <w:rsid w:val="00E532BB"/>
    <w:rsid w:val="00E5774F"/>
    <w:rsid w:val="00E616AB"/>
    <w:rsid w:val="00E65FCA"/>
    <w:rsid w:val="00E74439"/>
    <w:rsid w:val="00E82533"/>
    <w:rsid w:val="00E835B0"/>
    <w:rsid w:val="00E85A28"/>
    <w:rsid w:val="00E9231B"/>
    <w:rsid w:val="00E95E7B"/>
    <w:rsid w:val="00E96B67"/>
    <w:rsid w:val="00E96FEB"/>
    <w:rsid w:val="00EA5DEC"/>
    <w:rsid w:val="00EA664B"/>
    <w:rsid w:val="00EA75AC"/>
    <w:rsid w:val="00EB072B"/>
    <w:rsid w:val="00EB3A50"/>
    <w:rsid w:val="00EC3989"/>
    <w:rsid w:val="00EC4EC6"/>
    <w:rsid w:val="00EC7612"/>
    <w:rsid w:val="00EC79BC"/>
    <w:rsid w:val="00EC7E1B"/>
    <w:rsid w:val="00ED389C"/>
    <w:rsid w:val="00ED42C5"/>
    <w:rsid w:val="00ED5039"/>
    <w:rsid w:val="00ED5109"/>
    <w:rsid w:val="00ED786C"/>
    <w:rsid w:val="00EE0245"/>
    <w:rsid w:val="00EE0FD0"/>
    <w:rsid w:val="00EE35A7"/>
    <w:rsid w:val="00EE4E7C"/>
    <w:rsid w:val="00EE6149"/>
    <w:rsid w:val="00EE6322"/>
    <w:rsid w:val="00EF05AE"/>
    <w:rsid w:val="00EF26BC"/>
    <w:rsid w:val="00EF4F03"/>
    <w:rsid w:val="00EF50D9"/>
    <w:rsid w:val="00EF686D"/>
    <w:rsid w:val="00EF75CB"/>
    <w:rsid w:val="00F031FC"/>
    <w:rsid w:val="00F05892"/>
    <w:rsid w:val="00F0686B"/>
    <w:rsid w:val="00F1210D"/>
    <w:rsid w:val="00F12E80"/>
    <w:rsid w:val="00F1604D"/>
    <w:rsid w:val="00F179CB"/>
    <w:rsid w:val="00F22B0B"/>
    <w:rsid w:val="00F24641"/>
    <w:rsid w:val="00F24779"/>
    <w:rsid w:val="00F32AD5"/>
    <w:rsid w:val="00F32D09"/>
    <w:rsid w:val="00F3508D"/>
    <w:rsid w:val="00F36BDF"/>
    <w:rsid w:val="00F40278"/>
    <w:rsid w:val="00F40B27"/>
    <w:rsid w:val="00F4317A"/>
    <w:rsid w:val="00F43477"/>
    <w:rsid w:val="00F446EB"/>
    <w:rsid w:val="00F512E9"/>
    <w:rsid w:val="00F53643"/>
    <w:rsid w:val="00F539E4"/>
    <w:rsid w:val="00F53C91"/>
    <w:rsid w:val="00F54650"/>
    <w:rsid w:val="00F55D47"/>
    <w:rsid w:val="00F61481"/>
    <w:rsid w:val="00F615F7"/>
    <w:rsid w:val="00F63CB3"/>
    <w:rsid w:val="00F65491"/>
    <w:rsid w:val="00F70E42"/>
    <w:rsid w:val="00F7479D"/>
    <w:rsid w:val="00F75FDA"/>
    <w:rsid w:val="00F775D9"/>
    <w:rsid w:val="00F80A28"/>
    <w:rsid w:val="00F81D7A"/>
    <w:rsid w:val="00F850D7"/>
    <w:rsid w:val="00F85FBB"/>
    <w:rsid w:val="00F87647"/>
    <w:rsid w:val="00FA2BBF"/>
    <w:rsid w:val="00FA47A7"/>
    <w:rsid w:val="00FB1148"/>
    <w:rsid w:val="00FB1BDC"/>
    <w:rsid w:val="00FB4D14"/>
    <w:rsid w:val="00FC0D37"/>
    <w:rsid w:val="00FC501A"/>
    <w:rsid w:val="00FC6F5E"/>
    <w:rsid w:val="00FD0A98"/>
    <w:rsid w:val="00FD284E"/>
    <w:rsid w:val="00FD5A4A"/>
    <w:rsid w:val="00FD683F"/>
    <w:rsid w:val="00FD7C6D"/>
    <w:rsid w:val="00FE19BE"/>
    <w:rsid w:val="00FE232E"/>
    <w:rsid w:val="00FE3E3C"/>
    <w:rsid w:val="00FF0AC5"/>
    <w:rsid w:val="00FF0B98"/>
    <w:rsid w:val="00FF18C8"/>
    <w:rsid w:val="00FF1E6F"/>
    <w:rsid w:val="00FF34A7"/>
    <w:rsid w:val="00FF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64C1"/>
    <w:pPr>
      <w:keepNext/>
      <w:jc w:val="both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6F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6FD9"/>
  </w:style>
  <w:style w:type="paragraph" w:styleId="a6">
    <w:name w:val="footer"/>
    <w:basedOn w:val="a"/>
    <w:link w:val="a7"/>
    <w:uiPriority w:val="99"/>
    <w:rsid w:val="004B6F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6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B6FD9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4B6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nhideWhenUsed/>
    <w:rsid w:val="004B6FD9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A721B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A721B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69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69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664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0664C1"/>
    <w:pPr>
      <w:widowControl w:val="0"/>
      <w:ind w:firstLine="993"/>
      <w:jc w:val="both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664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0664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0664C1"/>
    <w:pPr>
      <w:spacing w:line="360" w:lineRule="auto"/>
      <w:ind w:firstLine="709"/>
    </w:pPr>
    <w:rPr>
      <w:rFonts w:eastAsia="Calibri"/>
      <w:i/>
      <w:iCs/>
      <w:color w:val="FF0000"/>
      <w:lang w:eastAsia="ar-SA"/>
    </w:rPr>
  </w:style>
  <w:style w:type="character" w:styleId="ae">
    <w:name w:val="Strong"/>
    <w:basedOn w:val="a0"/>
    <w:uiPriority w:val="22"/>
    <w:qFormat/>
    <w:rsid w:val="000664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3090566838B1B5FD80EB122F3F8DF382B96AAE41A661A0F7091DD41701D854D55B7AEDB21FC614F1065C757AK1M" TargetMode="External"/><Relationship Id="rId18" Type="http://schemas.openxmlformats.org/officeDocument/2006/relationships/hyperlink" Target="consultantplus://offline/ref=0B9AEE3306BB3EAA8E3735A68F016F4325BDBC39699544028A859D8658162CF3F349ACC5416001A7A66866N943N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3090566838B1B5FD80EB122F3F8DF382B96AAE41A661A0F7091DD41701D854D55B7AEDB21FC614F1065C757AK1M" TargetMode="External"/><Relationship Id="rId17" Type="http://schemas.openxmlformats.org/officeDocument/2006/relationships/hyperlink" Target="consultantplus://offline/ref=3090566838B1B5FD80EB122F3F8DF382B96AAE41A661A0F7091DD41701D854D55B7AEDB21FC614F1055C707AK2M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90566838B1B5FD80EB122F3F8DF382B96AAE41A661A0F7091DD41701D854D55B7AEDB21FC614F1065C757AK1M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90566838B1B5FD80EB122F3F8DF382B96AAE41A661A0F7091DD41701D854D55B7AEDB21FC614F1075C727AK2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090566838B1B5FD80EB122F3F8DF382B96AAE41A661A0F7091DD41701D854D55B7AEDB21FC614F1075C727AK2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090566838B1B5FD80EB122F3F8DF382B96AAE41A661A0F7091DD41701D854D55B7AEDB21FC614F1045C737AK3M" TargetMode="External"/><Relationship Id="rId19" Type="http://schemas.openxmlformats.org/officeDocument/2006/relationships/hyperlink" Target="consultantplus://offline/ref=68BF773E3EE2AD63D4135F8F23EC3E3F5CB26CC877D383FAA31BB11E57E6D368D60C8FDD87B33763CB72153Fm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90566838B1B5FD80EB122F3F8DF382B96AAE41A661A0F7091DD41701D854D55B7AEDB21FC614F1055C707AK2M" TargetMode="External"/><Relationship Id="rId14" Type="http://schemas.openxmlformats.org/officeDocument/2006/relationships/hyperlink" Target="consultantplus://offline/ref=3090566838B1B5FD80EB122F3F8DF382B96AAE41A661A0F7091DD41701D854D55B7AEDB21FC614F1045C737AK3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6BC37-E53B-4A57-9F7A-08E8A702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6649</Words>
  <Characters>37900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IV.Kochenkova</dc:creator>
  <cp:lastModifiedBy>IV.Yaroslavskaya</cp:lastModifiedBy>
  <cp:revision>2</cp:revision>
  <cp:lastPrinted>2020-11-09T13:54:00Z</cp:lastPrinted>
  <dcterms:created xsi:type="dcterms:W3CDTF">2021-11-15T12:55:00Z</dcterms:created>
  <dcterms:modified xsi:type="dcterms:W3CDTF">2021-11-15T12:55:00Z</dcterms:modified>
</cp:coreProperties>
</file>